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EB5" w:rsidRPr="00B55DA1" w:rsidRDefault="00AB5EB5" w:rsidP="00B55DA1">
      <w:pPr>
        <w:pStyle w:val="Heading1"/>
        <w:jc w:val="right"/>
      </w:pPr>
      <w:bookmarkStart w:id="0" w:name="_GoBack"/>
      <w:bookmarkEnd w:id="0"/>
      <w:r>
        <w:tab/>
      </w:r>
      <w:r>
        <w:tab/>
      </w:r>
      <w:r>
        <w:tab/>
      </w:r>
      <w:r>
        <w:tab/>
      </w:r>
      <w:r>
        <w:tab/>
      </w:r>
      <w:r>
        <w:tab/>
      </w:r>
      <w:r>
        <w:tab/>
      </w:r>
      <w:r w:rsidR="00EB0948">
        <w:rPr>
          <w:noProof/>
        </w:rPr>
        <w:drawing>
          <wp:inline distT="0" distB="0" distL="0" distR="0">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rsidR="008B583D" w:rsidRDefault="008B583D">
      <w:pPr>
        <w:rPr>
          <w:b/>
          <w:color w:val="008000"/>
          <w:sz w:val="28"/>
        </w:rPr>
      </w:pPr>
    </w:p>
    <w:p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rsidR="00AB5EB5" w:rsidRPr="00B55DA1" w:rsidRDefault="00AB5EB5">
      <w:pPr>
        <w:rPr>
          <w:b/>
          <w:color w:val="008000"/>
          <w:sz w:val="22"/>
          <w:szCs w:val="22"/>
        </w:rPr>
      </w:pPr>
      <w:r>
        <w:rPr>
          <w:b/>
          <w:color w:val="008000"/>
          <w:sz w:val="28"/>
        </w:rPr>
        <w:tab/>
      </w:r>
      <w:r>
        <w:rPr>
          <w:b/>
          <w:color w:val="008000"/>
          <w:sz w:val="28"/>
        </w:rPr>
        <w:tab/>
      </w:r>
    </w:p>
    <w:p w:rsidR="00AB5EB5" w:rsidRDefault="00AB5EB5">
      <w:pPr>
        <w:rPr>
          <w:b/>
          <w:color w:val="008000"/>
          <w:sz w:val="28"/>
        </w:rPr>
      </w:pPr>
      <w:r>
        <w:rPr>
          <w:b/>
          <w:color w:val="008000"/>
          <w:sz w:val="28"/>
        </w:rPr>
        <w:t>SCHOOL:</w:t>
      </w:r>
    </w:p>
    <w:p w:rsidR="00AB5EB5" w:rsidRPr="00B55DA1" w:rsidRDefault="00AB5EB5">
      <w:pPr>
        <w:rPr>
          <w:b/>
          <w:color w:val="008000"/>
          <w:sz w:val="22"/>
          <w:szCs w:val="22"/>
        </w:rPr>
      </w:pPr>
    </w:p>
    <w:p w:rsidR="00AB5EB5" w:rsidRDefault="00AB5EB5">
      <w:pPr>
        <w:rPr>
          <w:b/>
          <w:color w:val="008000"/>
          <w:sz w:val="28"/>
        </w:rPr>
      </w:pPr>
      <w:r>
        <w:rPr>
          <w:b/>
          <w:color w:val="008000"/>
          <w:sz w:val="28"/>
        </w:rPr>
        <w:t xml:space="preserve">POST APPLIED FOR:                                </w:t>
      </w:r>
    </w:p>
    <w:p w:rsidR="00AB5EB5" w:rsidRPr="00B55DA1" w:rsidRDefault="00AB5EB5">
      <w:pPr>
        <w:rPr>
          <w:b/>
          <w:sz w:val="22"/>
          <w:szCs w:val="22"/>
        </w:rPr>
      </w:pPr>
    </w:p>
    <w:p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rsidR="00AB5EB5" w:rsidRPr="00B55DA1" w:rsidRDefault="00AB5EB5">
      <w:pPr>
        <w:rPr>
          <w:b/>
          <w:sz w:val="22"/>
          <w:szCs w:val="22"/>
        </w:rPr>
      </w:pPr>
    </w:p>
    <w:p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 xml:space="preserve">Surname: </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First Name:</w:t>
            </w:r>
          </w:p>
        </w:tc>
        <w:tc>
          <w:tcPr>
            <w:tcW w:w="2693" w:type="dxa"/>
          </w:tcPr>
          <w:p w:rsidR="00AB5EB5" w:rsidRPr="00B55DA1" w:rsidRDefault="00AB5EB5">
            <w:pPr>
              <w:rPr>
                <w:b/>
                <w:sz w:val="22"/>
                <w:szCs w:val="22"/>
              </w:rPr>
            </w:pPr>
          </w:p>
        </w:tc>
      </w:tr>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Previous Surname: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Any other previous name changes:</w:t>
            </w:r>
          </w:p>
        </w:tc>
        <w:tc>
          <w:tcPr>
            <w:tcW w:w="2693" w:type="dxa"/>
          </w:tcPr>
          <w:p w:rsidR="00AB5EB5" w:rsidRPr="00B55DA1" w:rsidRDefault="00AB5EB5">
            <w:pPr>
              <w:rPr>
                <w:b/>
                <w:sz w:val="22"/>
                <w:szCs w:val="22"/>
              </w:rPr>
            </w:pPr>
          </w:p>
        </w:tc>
      </w:tr>
      <w:tr w:rsidR="00AB5EB5">
        <w:tblPrEx>
          <w:tblCellMar>
            <w:top w:w="0" w:type="dxa"/>
            <w:bottom w:w="0" w:type="dxa"/>
          </w:tblCellMar>
        </w:tblPrEx>
        <w:tc>
          <w:tcPr>
            <w:tcW w:w="2520" w:type="dxa"/>
          </w:tcPr>
          <w:p w:rsidR="00AB5EB5" w:rsidRPr="00B55DA1" w:rsidRDefault="00AB5EB5">
            <w:pPr>
              <w:rPr>
                <w:b/>
                <w:sz w:val="22"/>
                <w:szCs w:val="22"/>
              </w:rPr>
            </w:pPr>
            <w:r w:rsidRPr="00B55DA1">
              <w:rPr>
                <w:b/>
                <w:sz w:val="22"/>
                <w:szCs w:val="22"/>
              </w:rPr>
              <w:t>Title:</w:t>
            </w:r>
          </w:p>
        </w:tc>
        <w:tc>
          <w:tcPr>
            <w:tcW w:w="2804" w:type="dxa"/>
          </w:tcPr>
          <w:p w:rsidR="00AB5EB5" w:rsidRPr="00B55DA1" w:rsidRDefault="00AB5EB5">
            <w:pPr>
              <w:rPr>
                <w:b/>
                <w:sz w:val="22"/>
                <w:szCs w:val="22"/>
              </w:rPr>
            </w:pPr>
          </w:p>
        </w:tc>
        <w:tc>
          <w:tcPr>
            <w:tcW w:w="2563" w:type="dxa"/>
          </w:tcPr>
          <w:p w:rsidR="00AB5EB5" w:rsidRPr="00B55DA1" w:rsidRDefault="00AB5EB5">
            <w:pPr>
              <w:rPr>
                <w:b/>
                <w:sz w:val="22"/>
                <w:szCs w:val="22"/>
              </w:rPr>
            </w:pPr>
            <w:r w:rsidRPr="00B55DA1">
              <w:rPr>
                <w:b/>
                <w:sz w:val="22"/>
                <w:szCs w:val="22"/>
              </w:rPr>
              <w:t>NI Number:</w:t>
            </w:r>
          </w:p>
        </w:tc>
        <w:tc>
          <w:tcPr>
            <w:tcW w:w="2693" w:type="dxa"/>
          </w:tcPr>
          <w:p w:rsidR="00AB5EB5" w:rsidRPr="00B55DA1" w:rsidRDefault="00AB5EB5">
            <w:pPr>
              <w:rPr>
                <w:b/>
                <w:sz w:val="22"/>
                <w:szCs w:val="22"/>
              </w:rPr>
            </w:pPr>
          </w:p>
        </w:tc>
      </w:tr>
      <w:tr w:rsidR="00AB5EB5">
        <w:tblPrEx>
          <w:tblCellMar>
            <w:top w:w="0" w:type="dxa"/>
            <w:bottom w:w="0" w:type="dxa"/>
          </w:tblCellMar>
        </w:tblPrEx>
        <w:trPr>
          <w:cantSplit/>
        </w:trPr>
        <w:tc>
          <w:tcPr>
            <w:tcW w:w="10580" w:type="dxa"/>
            <w:gridSpan w:val="4"/>
          </w:tcPr>
          <w:p w:rsidR="00AB5EB5" w:rsidRPr="00B55DA1" w:rsidRDefault="00AB5EB5">
            <w:pPr>
              <w:rPr>
                <w:b/>
                <w:sz w:val="22"/>
                <w:szCs w:val="22"/>
              </w:rPr>
            </w:pPr>
            <w:r w:rsidRPr="00B55DA1">
              <w:rPr>
                <w:b/>
                <w:sz w:val="22"/>
                <w:szCs w:val="22"/>
              </w:rPr>
              <w:t>Home Address:</w:t>
            </w:r>
          </w:p>
          <w:p w:rsidR="00AB5EB5" w:rsidRPr="00B55DA1" w:rsidRDefault="00AB5EB5">
            <w:pPr>
              <w:rPr>
                <w:b/>
                <w:sz w:val="22"/>
                <w:szCs w:val="22"/>
              </w:rPr>
            </w:pPr>
          </w:p>
          <w:p w:rsidR="00AB5EB5" w:rsidRPr="00B55DA1" w:rsidRDefault="00AB5EB5">
            <w:pPr>
              <w:rPr>
                <w:b/>
                <w:sz w:val="22"/>
                <w:szCs w:val="22"/>
              </w:rPr>
            </w:pPr>
          </w:p>
          <w:p w:rsidR="00AB5EB5" w:rsidRPr="00B55DA1" w:rsidRDefault="00AB5EB5">
            <w:pPr>
              <w:rPr>
                <w:b/>
                <w:sz w:val="22"/>
                <w:szCs w:val="22"/>
              </w:rPr>
            </w:pPr>
            <w:r w:rsidRPr="00B55DA1">
              <w:rPr>
                <w:b/>
                <w:sz w:val="22"/>
                <w:szCs w:val="22"/>
              </w:rPr>
              <w:t>Postcode:                                                             Email:</w:t>
            </w:r>
          </w:p>
          <w:p w:rsidR="00AB5EB5" w:rsidRPr="00B55DA1" w:rsidRDefault="00AB5EB5">
            <w:pPr>
              <w:rPr>
                <w:b/>
                <w:sz w:val="22"/>
                <w:szCs w:val="22"/>
              </w:rPr>
            </w:pPr>
          </w:p>
          <w:p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rsidR="00AB5EB5" w:rsidRPr="00B55DA1" w:rsidRDefault="00AB5EB5">
            <w:pPr>
              <w:rPr>
                <w:b/>
                <w:sz w:val="22"/>
                <w:szCs w:val="22"/>
              </w:rPr>
            </w:pPr>
          </w:p>
        </w:tc>
      </w:tr>
    </w:tbl>
    <w:p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rsidR="00AB5EB5" w:rsidRPr="00B55DA1" w:rsidRDefault="00AB5EB5">
            <w:pPr>
              <w:rPr>
                <w:sz w:val="22"/>
                <w:szCs w:val="22"/>
              </w:rPr>
            </w:pPr>
          </w:p>
        </w:tc>
      </w:tr>
    </w:tbl>
    <w:p w:rsidR="00B55DA1" w:rsidRPr="00B55DA1" w:rsidRDefault="00B55DA1">
      <w:pPr>
        <w:rPr>
          <w:sz w:val="22"/>
          <w:szCs w:val="22"/>
        </w:rPr>
      </w:pPr>
      <w:r>
        <w:rPr>
          <w:sz w:val="22"/>
          <w:szCs w:val="22"/>
        </w:rPr>
        <w:t xml:space="preserve">Please give details of secondary and further education including any </w:t>
      </w:r>
      <w:r w:rsidR="0003314A">
        <w:rPr>
          <w:sz w:val="22"/>
          <w:szCs w:val="22"/>
        </w:rPr>
        <w:t xml:space="preserve">GCSEs or </w:t>
      </w:r>
      <w:r>
        <w:rPr>
          <w:sz w:val="22"/>
          <w:szCs w:val="22"/>
        </w:rPr>
        <w:t>“A” levels or equivalent vocational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rsidR="00AB5EB5" w:rsidRPr="00B55DA1" w:rsidRDefault="00AB5EB5">
            <w:pPr>
              <w:rPr>
                <w:b/>
                <w:sz w:val="22"/>
                <w:szCs w:val="22"/>
              </w:rPr>
            </w:pPr>
          </w:p>
        </w:tc>
      </w:tr>
      <w:tr w:rsidR="00DA63CD">
        <w:tblPrEx>
          <w:tblCellMar>
            <w:top w:w="0" w:type="dxa"/>
            <w:bottom w:w="0" w:type="dxa"/>
          </w:tblCellMar>
        </w:tblPrEx>
        <w:trPr>
          <w:cantSplit/>
          <w:trHeight w:val="2301"/>
        </w:trPr>
        <w:tc>
          <w:tcPr>
            <w:tcW w:w="18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p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rsidR="00DA63CD" w:rsidRDefault="00DA63CD">
            <w:pPr>
              <w:rPr>
                <w:sz w:val="22"/>
              </w:rPr>
            </w:pPr>
          </w:p>
        </w:tc>
        <w:tc>
          <w:tcPr>
            <w:tcW w:w="1716" w:type="dxa"/>
            <w:vMerge/>
            <w:tcBorders>
              <w:left w:val="single" w:sz="4" w:space="0" w:color="auto"/>
            </w:tcBorders>
          </w:tcPr>
          <w:p w:rsidR="00DA63CD" w:rsidRDefault="00DA63CD"/>
        </w:tc>
      </w:tr>
    </w:tbl>
    <w:p w:rsidR="00AB5EB5" w:rsidRDefault="00AB5EB5"/>
    <w:p w:rsidR="00DA63CD" w:rsidRDefault="00DA63CD">
      <w:pPr>
        <w:rPr>
          <w:sz w:val="22"/>
          <w:szCs w:val="22"/>
        </w:rPr>
      </w:pPr>
      <w:r w:rsidRPr="00DA63CD">
        <w:rPr>
          <w:sz w:val="22"/>
          <w:szCs w:val="22"/>
        </w:rPr>
        <w:t xml:space="preserve">Please give details of </w:t>
      </w:r>
      <w:r>
        <w:rPr>
          <w:sz w:val="22"/>
          <w:szCs w:val="22"/>
        </w:rPr>
        <w:t>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B55DA1">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rsidR="00DA63CD" w:rsidRPr="00B55DA1" w:rsidRDefault="00DA63CD" w:rsidP="00005F26">
            <w:pPr>
              <w:rPr>
                <w:b/>
                <w:sz w:val="22"/>
                <w:szCs w:val="22"/>
              </w:rPr>
            </w:pPr>
            <w:r>
              <w:rPr>
                <w:b/>
                <w:sz w:val="22"/>
                <w:szCs w:val="22"/>
              </w:rPr>
              <w:t>Qualifications obtained and grade/level</w:t>
            </w:r>
          </w:p>
        </w:tc>
        <w:tc>
          <w:tcPr>
            <w:tcW w:w="1716" w:type="dxa"/>
            <w:vMerge w:val="restart"/>
            <w:tcBorders>
              <w:left w:val="single" w:sz="4" w:space="0" w:color="auto"/>
            </w:tcBorders>
          </w:tcPr>
          <w:p w:rsidR="00DA63CD" w:rsidRPr="00B55DA1" w:rsidRDefault="00DA63CD" w:rsidP="00005F26">
            <w:pPr>
              <w:rPr>
                <w:b/>
                <w:sz w:val="22"/>
                <w:szCs w:val="22"/>
              </w:rPr>
            </w:pPr>
          </w:p>
        </w:tc>
      </w:tr>
      <w:tr w:rsidR="00DA63CD">
        <w:tblPrEx>
          <w:tblCellMar>
            <w:top w:w="0" w:type="dxa"/>
            <w:bottom w:w="0" w:type="dxa"/>
          </w:tblCellMar>
        </w:tblPrEx>
        <w:trPr>
          <w:cantSplit/>
          <w:trHeight w:val="1259"/>
        </w:trPr>
        <w:tc>
          <w:tcPr>
            <w:tcW w:w="1809"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p w:rsidR="00DA63CD" w:rsidRDefault="00DA63CD" w:rsidP="00005F26">
            <w:pPr>
              <w:rPr>
                <w:sz w:val="22"/>
              </w:rPr>
            </w:pPr>
          </w:p>
        </w:tc>
        <w:tc>
          <w:tcPr>
            <w:tcW w:w="1560"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tc>
        <w:tc>
          <w:tcPr>
            <w:tcW w:w="5109"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p w:rsidR="008B583D" w:rsidRDefault="008B583D" w:rsidP="00005F26">
            <w:pPr>
              <w:rPr>
                <w:sz w:val="22"/>
              </w:rPr>
            </w:pPr>
          </w:p>
        </w:tc>
        <w:tc>
          <w:tcPr>
            <w:tcW w:w="2120" w:type="dxa"/>
            <w:tcBorders>
              <w:top w:val="single" w:sz="4" w:space="0" w:color="auto"/>
              <w:left w:val="single" w:sz="4" w:space="0" w:color="auto"/>
              <w:bottom w:val="single" w:sz="4" w:space="0" w:color="auto"/>
              <w:right w:val="single" w:sz="4" w:space="0" w:color="auto"/>
            </w:tcBorders>
          </w:tcPr>
          <w:p w:rsidR="00DA63CD" w:rsidRDefault="00DA63CD" w:rsidP="00005F26">
            <w:pPr>
              <w:rPr>
                <w:sz w:val="22"/>
              </w:rPr>
            </w:pPr>
          </w:p>
        </w:tc>
        <w:tc>
          <w:tcPr>
            <w:tcW w:w="1716" w:type="dxa"/>
            <w:vMerge/>
            <w:tcBorders>
              <w:left w:val="single" w:sz="4" w:space="0" w:color="auto"/>
            </w:tcBorders>
          </w:tcPr>
          <w:p w:rsidR="00DA63CD" w:rsidRDefault="00DA63CD" w:rsidP="00005F26"/>
        </w:tc>
      </w:tr>
    </w:tbl>
    <w:p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8733D6" w:rsidRPr="00711D3E" w:rsidRDefault="008733D6" w:rsidP="000715D9">
            <w:pPr>
              <w:rPr>
                <w:b/>
                <w:sz w:val="22"/>
              </w:rPr>
            </w:pPr>
            <w:r w:rsidRPr="00711D3E">
              <w:rPr>
                <w:b/>
                <w:sz w:val="22"/>
              </w:rPr>
              <w:t>3   TRAINING AND QUALIFICATIONS</w:t>
            </w:r>
          </w:p>
          <w:p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rsidR="008733D6" w:rsidRDefault="008733D6" w:rsidP="000715D9">
            <w:pPr>
              <w:rPr>
                <w:sz w:val="22"/>
              </w:rPr>
            </w:pPr>
          </w:p>
        </w:tc>
      </w:tr>
      <w:tr w:rsidR="008733D6"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rsidR="008733D6" w:rsidRDefault="008733D6" w:rsidP="000715D9">
            <w:pPr>
              <w:rPr>
                <w:sz w:val="22"/>
              </w:rPr>
            </w:pPr>
          </w:p>
          <w:p w:rsidR="008733D6" w:rsidRDefault="008733D6" w:rsidP="000715D9">
            <w:pPr>
              <w:rPr>
                <w:sz w:val="22"/>
              </w:rPr>
            </w:pPr>
          </w:p>
          <w:p w:rsidR="008733D6" w:rsidRDefault="008733D6" w:rsidP="000715D9">
            <w:pPr>
              <w:rPr>
                <w:sz w:val="22"/>
              </w:rPr>
            </w:pPr>
          </w:p>
          <w:p w:rsidR="008733D6" w:rsidRDefault="008733D6" w:rsidP="000715D9">
            <w:pPr>
              <w:rPr>
                <w:sz w:val="22"/>
              </w:rPr>
            </w:pPr>
          </w:p>
        </w:tc>
      </w:tr>
    </w:tbl>
    <w:p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Tr="008B583D">
        <w:tblPrEx>
          <w:tblCellMar>
            <w:top w:w="0" w:type="dxa"/>
            <w:bottom w:w="0" w:type="dxa"/>
          </w:tblCellMar>
        </w:tblPrEx>
        <w:trPr>
          <w:trHeight w:hRule="exact" w:val="320"/>
        </w:trPr>
        <w:tc>
          <w:tcPr>
            <w:tcW w:w="10598" w:type="dxa"/>
            <w:gridSpan w:val="2"/>
            <w:shd w:val="clear" w:color="auto" w:fill="92D050"/>
            <w:vAlign w:val="center"/>
          </w:tcPr>
          <w:p w:rsidR="00AB5EB5" w:rsidRPr="00DA63CD" w:rsidRDefault="00AB5EB5">
            <w:pPr>
              <w:pStyle w:val="Heading5"/>
              <w:rPr>
                <w:sz w:val="22"/>
                <w:szCs w:val="22"/>
              </w:rPr>
            </w:pPr>
            <w:r w:rsidRPr="00DA63CD">
              <w:rPr>
                <w:sz w:val="22"/>
                <w:szCs w:val="22"/>
              </w:rPr>
              <w:t>4      Employment Details – Current or Last Employment</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rsidR="00AB5EB5" w:rsidRDefault="00AB5EB5">
            <w:pPr>
              <w:rPr>
                <w:b/>
                <w:sz w:val="22"/>
              </w:rPr>
            </w:pPr>
            <w:r>
              <w:rPr>
                <w:b/>
                <w:sz w:val="22"/>
              </w:rPr>
              <w:t>Name and address of current/most recent employer or college/school</w:t>
            </w:r>
          </w:p>
        </w:tc>
        <w:tc>
          <w:tcPr>
            <w:tcW w:w="5720" w:type="dxa"/>
          </w:tcPr>
          <w:p w:rsidR="00AB5EB5" w:rsidRDefault="00AB5EB5">
            <w:pPr>
              <w:spacing w:line="360" w:lineRule="auto"/>
              <w:rPr>
                <w:b/>
                <w:sz w:val="22"/>
              </w:rPr>
            </w:pPr>
            <w:r>
              <w:rPr>
                <w:b/>
                <w:sz w:val="22"/>
              </w:rPr>
              <w:t>Job Title:</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c>
          <w:tcPr>
            <w:tcW w:w="5720" w:type="dxa"/>
          </w:tcPr>
          <w:p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Date of Leaving (if applic):</w:t>
            </w:r>
            <w:r>
              <w:rPr>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rsidR="00AB5EB5" w:rsidRDefault="00AB5EB5">
            <w:pPr>
              <w:spacing w:line="360" w:lineRule="auto"/>
              <w:rPr>
                <w:b/>
                <w:sz w:val="22"/>
              </w:rPr>
            </w:pPr>
          </w:p>
        </w:tc>
        <w:tc>
          <w:tcPr>
            <w:tcW w:w="5720" w:type="dxa"/>
          </w:tcPr>
          <w:p w:rsidR="00AB5EB5" w:rsidRDefault="00AB5EB5">
            <w:pPr>
              <w:spacing w:line="360" w:lineRule="auto"/>
              <w:rPr>
                <w:b/>
                <w:sz w:val="22"/>
              </w:rPr>
            </w:pPr>
            <w:r>
              <w:rPr>
                <w:b/>
                <w:sz w:val="22"/>
              </w:rPr>
              <w:t>Allowances:</w:t>
            </w:r>
            <w:r>
              <w:rPr>
                <w:sz w:val="22"/>
              </w:rPr>
              <w:t xml:space="preserve">                                                                </w:t>
            </w:r>
            <w:r>
              <w:rPr>
                <w:b/>
                <w:sz w:val="22"/>
              </w:rPr>
              <w:t xml:space="preserve">  </w:t>
            </w:r>
          </w:p>
        </w:tc>
      </w:tr>
    </w:tbl>
    <w:p w:rsidR="00AB5EB5" w:rsidRDefault="00AB5EB5">
      <w:pPr>
        <w:rPr>
          <w:sz w:val="18"/>
        </w:rPr>
      </w:pPr>
    </w:p>
    <w:tbl>
      <w:tblPr>
        <w:tblW w:w="0" w:type="auto"/>
        <w:tblLayout w:type="fixed"/>
        <w:tblLook w:val="0000" w:firstRow="0" w:lastRow="0" w:firstColumn="0" w:lastColumn="0" w:noHBand="0" w:noVBand="0"/>
      </w:tblPr>
      <w:tblGrid>
        <w:gridCol w:w="10598"/>
      </w:tblGrid>
      <w:tr w:rsidR="00AB5EB5"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rsidR="00AB5EB5" w:rsidRDefault="00AB5EB5">
            <w:pPr>
              <w:rPr>
                <w:sz w:val="18"/>
              </w:rPr>
            </w:pPr>
          </w:p>
          <w:p w:rsidR="00AB5EB5" w:rsidRDefault="00AB5EB5">
            <w:pPr>
              <w:rPr>
                <w:sz w:val="18"/>
              </w:rPr>
            </w:pPr>
          </w:p>
          <w:p w:rsidR="00AB5EB5" w:rsidRDefault="00AB5EB5">
            <w:pPr>
              <w:rPr>
                <w:sz w:val="18"/>
              </w:rPr>
            </w:pPr>
          </w:p>
        </w:tc>
      </w:tr>
    </w:tbl>
    <w:p w:rsidR="00AB5EB5" w:rsidRDefault="00AB5EB5">
      <w:pPr>
        <w:rPr>
          <w:sz w:val="16"/>
        </w:rPr>
      </w:pPr>
    </w:p>
    <w:tbl>
      <w:tblPr>
        <w:tblW w:w="0" w:type="auto"/>
        <w:tblLayout w:type="fixed"/>
        <w:tblLook w:val="0000" w:firstRow="0" w:lastRow="0" w:firstColumn="0" w:lastColumn="0" w:noHBand="0" w:noVBand="0"/>
      </w:tblPr>
      <w:tblGrid>
        <w:gridCol w:w="10598"/>
      </w:tblGrid>
      <w:tr w:rsidR="00AB5EB5"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rsidR="00AB5EB5" w:rsidRDefault="00AB5EB5">
            <w:pPr>
              <w:rPr>
                <w:sz w:val="22"/>
              </w:rPr>
            </w:pPr>
            <w:r>
              <w:rPr>
                <w:sz w:val="22"/>
              </w:rPr>
              <w:t>Why do you wish to leave your present employment/why did you leave your last employment?</w:t>
            </w:r>
          </w:p>
        </w:tc>
      </w:tr>
      <w:tr w:rsidR="00AB5EB5">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rsidR="00AB5EB5" w:rsidRDefault="00AB5EB5">
            <w:pPr>
              <w:rPr>
                <w:sz w:val="22"/>
              </w:rPr>
            </w:pPr>
          </w:p>
          <w:p w:rsidR="00AB5EB5" w:rsidRDefault="00AB5EB5">
            <w:pPr>
              <w:rPr>
                <w:sz w:val="22"/>
              </w:rPr>
            </w:pPr>
          </w:p>
          <w:p w:rsidR="00AB5EB5" w:rsidRDefault="00AB5EB5">
            <w:pPr>
              <w:rPr>
                <w:sz w:val="22"/>
              </w:rPr>
            </w:pPr>
          </w:p>
          <w:p w:rsidR="00AB5EB5" w:rsidRDefault="00AB5EB5">
            <w:pPr>
              <w:rPr>
                <w:sz w:val="22"/>
              </w:rPr>
            </w:pPr>
          </w:p>
        </w:tc>
      </w:tr>
    </w:tbl>
    <w:p w:rsidR="00AB5EB5" w:rsidRDefault="00AB5E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rsidTr="008B583D">
        <w:tblPrEx>
          <w:tblCellMar>
            <w:top w:w="0" w:type="dxa"/>
            <w:bottom w:w="0" w:type="dxa"/>
          </w:tblCellMar>
        </w:tblPrEx>
        <w:trPr>
          <w:trHeight w:hRule="exact" w:val="380"/>
        </w:trPr>
        <w:tc>
          <w:tcPr>
            <w:tcW w:w="10598" w:type="dxa"/>
            <w:shd w:val="clear" w:color="auto" w:fill="92D050"/>
          </w:tcPr>
          <w:p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rsidR="00AB5EB5" w:rsidRPr="00430ECF" w:rsidRDefault="00AB5EB5">
            <w:pPr>
              <w:rPr>
                <w:sz w:val="22"/>
                <w:szCs w:val="22"/>
              </w:rPr>
            </w:pPr>
          </w:p>
        </w:tc>
      </w:tr>
    </w:tbl>
    <w:p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lastRenderedPageBreak/>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Name of Previous Employer</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b/>
                <w:sz w:val="22"/>
              </w:rPr>
            </w:pPr>
            <w:r>
              <w:rPr>
                <w:b/>
                <w:sz w:val="22"/>
              </w:rPr>
              <w:t xml:space="preserve">Post Held:   </w:t>
            </w:r>
            <w:r>
              <w:rPr>
                <w:sz w:val="22"/>
              </w:rPr>
              <w:t xml:space="preserve">                                                                                          </w:t>
            </w:r>
          </w:p>
        </w:tc>
      </w:tr>
      <w:tr w:rsidR="00AB5EB5">
        <w:tblPrEx>
          <w:tblCellMar>
            <w:top w:w="0" w:type="dxa"/>
            <w:bottom w:w="0" w:type="dxa"/>
          </w:tblCellMar>
        </w:tblPrEx>
        <w:trPr>
          <w:cantSplit/>
          <w:trHeight w:val="360"/>
        </w:trPr>
        <w:tc>
          <w:tcPr>
            <w:tcW w:w="10598" w:type="dxa"/>
            <w:vAlign w:val="center"/>
          </w:tcPr>
          <w:p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tblPrEx>
          <w:tblCellMar>
            <w:top w:w="0" w:type="dxa"/>
            <w:bottom w:w="0" w:type="dxa"/>
          </w:tblCellMar>
        </w:tblPrEx>
        <w:trPr>
          <w:cantSplit/>
          <w:trHeight w:hRule="exact" w:val="1491"/>
        </w:trPr>
        <w:tc>
          <w:tcPr>
            <w:tcW w:w="10598" w:type="dxa"/>
          </w:tcPr>
          <w:p w:rsidR="00AB5EB5" w:rsidRDefault="00AB5EB5">
            <w:pPr>
              <w:spacing w:line="360" w:lineRule="auto"/>
              <w:rPr>
                <w:sz w:val="22"/>
              </w:rPr>
            </w:pPr>
            <w:r>
              <w:rPr>
                <w:b/>
                <w:sz w:val="22"/>
              </w:rPr>
              <w:t>Brief details of duties and responsibilities</w:t>
            </w:r>
            <w:r>
              <w:rPr>
                <w:sz w:val="22"/>
              </w:rPr>
              <w:t>:</w:t>
            </w: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p w:rsidR="00AB5EB5" w:rsidRDefault="00AB5EB5">
            <w:pPr>
              <w:spacing w:line="360" w:lineRule="auto"/>
              <w:rPr>
                <w:sz w:val="22"/>
              </w:rPr>
            </w:pPr>
          </w:p>
        </w:tc>
      </w:tr>
      <w:tr w:rsidR="00AB5EB5">
        <w:tblPrEx>
          <w:tblCellMar>
            <w:top w:w="0" w:type="dxa"/>
            <w:bottom w:w="0" w:type="dxa"/>
          </w:tblCellMar>
        </w:tblPrEx>
        <w:trPr>
          <w:cantSplit/>
          <w:trHeight w:val="440"/>
        </w:trPr>
        <w:tc>
          <w:tcPr>
            <w:tcW w:w="10598" w:type="dxa"/>
            <w:vAlign w:val="center"/>
          </w:tcPr>
          <w:p w:rsidR="00AB5EB5" w:rsidRDefault="00AB5EB5">
            <w:pPr>
              <w:spacing w:line="360" w:lineRule="auto"/>
              <w:rPr>
                <w:sz w:val="22"/>
              </w:rPr>
            </w:pPr>
            <w:r>
              <w:rPr>
                <w:b/>
                <w:sz w:val="22"/>
              </w:rPr>
              <w:t>Reason for leaving</w:t>
            </w:r>
            <w:r>
              <w:rPr>
                <w:sz w:val="22"/>
              </w:rPr>
              <w:t>:</w:t>
            </w:r>
          </w:p>
        </w:tc>
      </w:tr>
    </w:tbl>
    <w:p w:rsidR="00AB5EB5" w:rsidRDefault="00AB5EB5"/>
    <w:p w:rsidR="00AB5EB5" w:rsidRPr="008733D6" w:rsidRDefault="00AB5EB5"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sidRPr="008733D6">
        <w:rPr>
          <w:color w:val="auto"/>
          <w:sz w:val="22"/>
          <w:szCs w:val="22"/>
          <w:shd w:val="clear" w:color="auto" w:fill="92D050"/>
        </w:rPr>
        <w:t>6     FURTHER INFORMATION</w:t>
      </w:r>
    </w:p>
    <w:p w:rsidR="00AB5EB5" w:rsidRDefault="00AB5EB5" w:rsidP="008733D6">
      <w:pPr>
        <w:pStyle w:val="BodyText2"/>
      </w:pPr>
      <w:r>
        <w:rPr>
          <w:sz w:val="22"/>
        </w:rPr>
        <w:t xml:space="preserve">The information in this section plays an essential part in the selection procedure.  It enables you to provide us with the additional information you consider relevant to your application.  Please use this space below to detail how you meet the job requirements. </w:t>
      </w:r>
    </w:p>
    <w:tbl>
      <w:tblPr>
        <w:tblW w:w="4959" w:type="pct"/>
        <w:tblLook w:val="0000" w:firstRow="0" w:lastRow="0" w:firstColumn="0" w:lastColumn="0" w:noHBand="0" w:noVBand="0"/>
      </w:tblPr>
      <w:tblGrid>
        <w:gridCol w:w="10597"/>
      </w:tblGrid>
      <w:tr w:rsidR="00AB5EB5" w:rsidTr="008733D6">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AB5EB5" w:rsidRDefault="00AB5EB5">
            <w:pPr>
              <w:rPr>
                <w:sz w:val="18"/>
              </w:rPr>
            </w:pPr>
          </w:p>
          <w:p w:rsidR="00731C9F" w:rsidRDefault="00731C9F">
            <w:pPr>
              <w:rPr>
                <w:sz w:val="18"/>
              </w:rPr>
            </w:pPr>
          </w:p>
          <w:p w:rsidR="00731C9F" w:rsidRDefault="00731C9F">
            <w:pPr>
              <w:rPr>
                <w:sz w:val="18"/>
              </w:rPr>
            </w:pPr>
          </w:p>
          <w:p w:rsidR="00731C9F" w:rsidRDefault="00731C9F">
            <w:pPr>
              <w:rPr>
                <w:sz w:val="18"/>
              </w:rPr>
            </w:pPr>
          </w:p>
          <w:p w:rsidR="00731C9F" w:rsidRDefault="00731C9F">
            <w:pPr>
              <w:rPr>
                <w:sz w:val="18"/>
              </w:rPr>
            </w:pPr>
          </w:p>
          <w:p w:rsidR="00731C9F" w:rsidRDefault="00731C9F">
            <w:pPr>
              <w:rPr>
                <w:sz w:val="18"/>
              </w:rPr>
            </w:pPr>
          </w:p>
          <w:p w:rsidR="00731C9F" w:rsidRDefault="00731C9F">
            <w:pPr>
              <w:rPr>
                <w:sz w:val="18"/>
              </w:rPr>
            </w:pPr>
          </w:p>
          <w:p w:rsidR="00AB5EB5" w:rsidRDefault="00AB5EB5" w:rsidP="00731C9F">
            <w:pPr>
              <w:rPr>
                <w:sz w:val="18"/>
              </w:rPr>
            </w:pPr>
          </w:p>
        </w:tc>
      </w:tr>
    </w:tbl>
    <w:p w:rsidR="008733D6" w:rsidRDefault="008733D6">
      <w:pPr>
        <w:rPr>
          <w:b/>
        </w:rPr>
      </w:pPr>
    </w:p>
    <w:p w:rsidR="008733D6" w:rsidRDefault="008733D6">
      <w:pPr>
        <w:rPr>
          <w:b/>
        </w:rPr>
      </w:pPr>
    </w:p>
    <w:p w:rsidR="008733D6" w:rsidRDefault="008733D6">
      <w:pPr>
        <w:rPr>
          <w:b/>
        </w:rPr>
      </w:pPr>
    </w:p>
    <w:p w:rsidR="008733D6" w:rsidRPr="00731C9F" w:rsidRDefault="008733D6"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rsidR="008733D6" w:rsidRPr="0003314A" w:rsidRDefault="008733D6" w:rsidP="008733D6">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sidR="005A0D13">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8733D6" w:rsidRPr="00731C9F" w:rsidTr="000715D9">
        <w:tblPrEx>
          <w:tblCellMar>
            <w:top w:w="0" w:type="dxa"/>
            <w:bottom w:w="0" w:type="dxa"/>
          </w:tblCellMar>
        </w:tblPrEx>
        <w:trPr>
          <w:cantSplit/>
        </w:trPr>
        <w:tc>
          <w:tcPr>
            <w:tcW w:w="2694" w:type="dxa"/>
            <w:gridSpan w:val="2"/>
          </w:tcPr>
          <w:p w:rsidR="008733D6" w:rsidRPr="00731C9F" w:rsidRDefault="008733D6" w:rsidP="000715D9">
            <w:pPr>
              <w:jc w:val="center"/>
              <w:rPr>
                <w:b/>
                <w:bCs/>
                <w:sz w:val="22"/>
                <w:szCs w:val="22"/>
              </w:rPr>
            </w:pPr>
            <w:r w:rsidRPr="00731C9F">
              <w:rPr>
                <w:b/>
                <w:bCs/>
                <w:sz w:val="22"/>
                <w:szCs w:val="22"/>
              </w:rPr>
              <w:t>Date</w:t>
            </w:r>
          </w:p>
        </w:tc>
        <w:tc>
          <w:tcPr>
            <w:tcW w:w="7796" w:type="dxa"/>
            <w:vMerge w:val="restart"/>
          </w:tcPr>
          <w:p w:rsidR="008733D6" w:rsidRPr="00731C9F" w:rsidRDefault="008733D6" w:rsidP="000715D9">
            <w:pPr>
              <w:spacing w:before="120"/>
              <w:jc w:val="center"/>
              <w:rPr>
                <w:b/>
                <w:bCs/>
                <w:sz w:val="22"/>
                <w:szCs w:val="22"/>
              </w:rPr>
            </w:pPr>
            <w:r w:rsidRPr="00731C9F">
              <w:rPr>
                <w:b/>
                <w:bCs/>
                <w:sz w:val="22"/>
                <w:szCs w:val="22"/>
              </w:rPr>
              <w:t>Reason for Periods not in Employment or Training</w:t>
            </w:r>
          </w:p>
        </w:tc>
      </w:tr>
      <w:tr w:rsidR="008733D6" w:rsidRPr="00731C9F" w:rsidTr="000715D9">
        <w:tblPrEx>
          <w:tblCellMar>
            <w:top w:w="0" w:type="dxa"/>
            <w:bottom w:w="0" w:type="dxa"/>
          </w:tblCellMar>
        </w:tblPrEx>
        <w:trPr>
          <w:cantSplit/>
        </w:trPr>
        <w:tc>
          <w:tcPr>
            <w:tcW w:w="1276" w:type="dxa"/>
          </w:tcPr>
          <w:p w:rsidR="008733D6" w:rsidRPr="00731C9F" w:rsidRDefault="008733D6" w:rsidP="000715D9">
            <w:pPr>
              <w:jc w:val="center"/>
              <w:rPr>
                <w:b/>
                <w:bCs/>
                <w:sz w:val="22"/>
                <w:szCs w:val="22"/>
              </w:rPr>
            </w:pPr>
            <w:r w:rsidRPr="00731C9F">
              <w:rPr>
                <w:b/>
                <w:bCs/>
                <w:sz w:val="22"/>
                <w:szCs w:val="22"/>
              </w:rPr>
              <w:t>From</w:t>
            </w:r>
          </w:p>
        </w:tc>
        <w:tc>
          <w:tcPr>
            <w:tcW w:w="1418" w:type="dxa"/>
          </w:tcPr>
          <w:p w:rsidR="008733D6" w:rsidRPr="00731C9F" w:rsidRDefault="008733D6" w:rsidP="000715D9">
            <w:pPr>
              <w:jc w:val="center"/>
              <w:rPr>
                <w:b/>
                <w:bCs/>
                <w:sz w:val="22"/>
                <w:szCs w:val="22"/>
              </w:rPr>
            </w:pPr>
            <w:r w:rsidRPr="00731C9F">
              <w:rPr>
                <w:b/>
                <w:bCs/>
                <w:sz w:val="22"/>
                <w:szCs w:val="22"/>
              </w:rPr>
              <w:t>To</w:t>
            </w:r>
          </w:p>
        </w:tc>
        <w:tc>
          <w:tcPr>
            <w:tcW w:w="7796" w:type="dxa"/>
            <w:vMerge/>
          </w:tcPr>
          <w:p w:rsidR="008733D6" w:rsidRPr="00731C9F" w:rsidRDefault="008733D6" w:rsidP="000715D9">
            <w:pPr>
              <w:rPr>
                <w:b/>
                <w:bCs/>
                <w:sz w:val="22"/>
                <w:szCs w:val="22"/>
              </w:rPr>
            </w:pPr>
          </w:p>
        </w:tc>
      </w:tr>
      <w:tr w:rsidR="008733D6" w:rsidTr="000715D9">
        <w:tblPrEx>
          <w:tblCellMar>
            <w:top w:w="0" w:type="dxa"/>
            <w:bottom w:w="0" w:type="dxa"/>
          </w:tblCellMar>
        </w:tblPrEx>
        <w:tc>
          <w:tcPr>
            <w:tcW w:w="1276" w:type="dxa"/>
          </w:tcPr>
          <w:p w:rsidR="008733D6" w:rsidRDefault="008733D6" w:rsidP="000715D9">
            <w:pPr>
              <w:rPr>
                <w:bCs/>
              </w:rPr>
            </w:pPr>
          </w:p>
          <w:p w:rsidR="008733D6" w:rsidRDefault="008733D6" w:rsidP="000715D9">
            <w:pPr>
              <w:rPr>
                <w:bCs/>
              </w:rPr>
            </w:pPr>
          </w:p>
        </w:tc>
        <w:tc>
          <w:tcPr>
            <w:tcW w:w="1418" w:type="dxa"/>
          </w:tcPr>
          <w:p w:rsidR="008733D6" w:rsidRDefault="008733D6" w:rsidP="000715D9">
            <w:pPr>
              <w:rPr>
                <w:bCs/>
              </w:rPr>
            </w:pPr>
          </w:p>
        </w:tc>
        <w:tc>
          <w:tcPr>
            <w:tcW w:w="7796" w:type="dxa"/>
          </w:tcPr>
          <w:p w:rsidR="008733D6" w:rsidRDefault="008733D6" w:rsidP="000715D9">
            <w:pPr>
              <w:rPr>
                <w:bCs/>
              </w:rPr>
            </w:pPr>
          </w:p>
        </w:tc>
      </w:tr>
      <w:tr w:rsidR="008733D6" w:rsidTr="000715D9">
        <w:tblPrEx>
          <w:tblCellMar>
            <w:top w:w="0" w:type="dxa"/>
            <w:bottom w:w="0" w:type="dxa"/>
          </w:tblCellMar>
        </w:tblPrEx>
        <w:tc>
          <w:tcPr>
            <w:tcW w:w="1276" w:type="dxa"/>
          </w:tcPr>
          <w:p w:rsidR="008733D6" w:rsidRDefault="008733D6" w:rsidP="000715D9">
            <w:pPr>
              <w:rPr>
                <w:bCs/>
              </w:rPr>
            </w:pPr>
          </w:p>
          <w:p w:rsidR="008733D6" w:rsidRDefault="008733D6" w:rsidP="000715D9">
            <w:pPr>
              <w:rPr>
                <w:bCs/>
              </w:rPr>
            </w:pPr>
          </w:p>
        </w:tc>
        <w:tc>
          <w:tcPr>
            <w:tcW w:w="1418" w:type="dxa"/>
          </w:tcPr>
          <w:p w:rsidR="008733D6" w:rsidRDefault="008733D6" w:rsidP="000715D9">
            <w:pPr>
              <w:rPr>
                <w:bCs/>
              </w:rPr>
            </w:pPr>
          </w:p>
        </w:tc>
        <w:tc>
          <w:tcPr>
            <w:tcW w:w="7796" w:type="dxa"/>
          </w:tcPr>
          <w:p w:rsidR="008733D6" w:rsidRDefault="008733D6" w:rsidP="000715D9">
            <w:pPr>
              <w:rPr>
                <w:bCs/>
              </w:rPr>
            </w:pPr>
          </w:p>
        </w:tc>
      </w:tr>
      <w:tr w:rsidR="008733D6" w:rsidTr="000715D9">
        <w:tblPrEx>
          <w:tblCellMar>
            <w:top w:w="0" w:type="dxa"/>
            <w:bottom w:w="0" w:type="dxa"/>
          </w:tblCellMar>
        </w:tblPrEx>
        <w:tc>
          <w:tcPr>
            <w:tcW w:w="1276" w:type="dxa"/>
          </w:tcPr>
          <w:p w:rsidR="008733D6" w:rsidRDefault="008733D6" w:rsidP="000715D9">
            <w:pPr>
              <w:rPr>
                <w:bCs/>
              </w:rPr>
            </w:pPr>
          </w:p>
          <w:p w:rsidR="008733D6" w:rsidRDefault="008733D6" w:rsidP="000715D9">
            <w:pPr>
              <w:rPr>
                <w:bCs/>
              </w:rPr>
            </w:pPr>
          </w:p>
        </w:tc>
        <w:tc>
          <w:tcPr>
            <w:tcW w:w="1418" w:type="dxa"/>
          </w:tcPr>
          <w:p w:rsidR="008733D6" w:rsidRDefault="008733D6" w:rsidP="000715D9">
            <w:pPr>
              <w:rPr>
                <w:bCs/>
              </w:rPr>
            </w:pPr>
          </w:p>
        </w:tc>
        <w:tc>
          <w:tcPr>
            <w:tcW w:w="7796" w:type="dxa"/>
          </w:tcPr>
          <w:p w:rsidR="008733D6" w:rsidRDefault="008733D6" w:rsidP="000715D9">
            <w:pPr>
              <w:rPr>
                <w:bCs/>
              </w:rPr>
            </w:pPr>
          </w:p>
        </w:tc>
      </w:tr>
    </w:tbl>
    <w:p w:rsidR="008733D6" w:rsidRDefault="008733D6">
      <w:pPr>
        <w:rPr>
          <w:b/>
        </w:rPr>
      </w:pPr>
    </w:p>
    <w:p w:rsidR="00AB5EB5" w:rsidRDefault="00AB5EB5" w:rsidP="00711D3E">
      <w:pPr>
        <w:pBdr>
          <w:top w:val="single" w:sz="4" w:space="1" w:color="auto"/>
          <w:left w:val="single" w:sz="4" w:space="4" w:color="auto"/>
          <w:bottom w:val="single" w:sz="4" w:space="1" w:color="auto"/>
          <w:right w:val="single" w:sz="4" w:space="4" w:color="auto"/>
        </w:pBdr>
        <w:shd w:val="clear" w:color="auto" w:fill="92D050"/>
        <w:rPr>
          <w:b/>
        </w:rPr>
      </w:pPr>
      <w:r>
        <w:rPr>
          <w:b/>
        </w:rPr>
        <w:t>8      REFEREES</w:t>
      </w:r>
    </w:p>
    <w:p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rsidR="001E2FFB" w:rsidRPr="002B686A" w:rsidRDefault="001E2FFB" w:rsidP="001E2FFB">
      <w:pPr>
        <w:rPr>
          <w:sz w:val="22"/>
          <w:szCs w:val="22"/>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E mail</w:t>
      </w:r>
      <w:r>
        <w:rPr>
          <w:sz w:val="22"/>
          <w:szCs w:val="22"/>
        </w:rPr>
        <w:t>:</w:t>
      </w:r>
    </w:p>
    <w:p w:rsidR="001E2FFB" w:rsidRDefault="001E2FFB" w:rsidP="001E2FFB"/>
    <w:p w:rsidR="001E2FFB" w:rsidRDefault="001E2FFB" w:rsidP="001E2FFB">
      <w:pPr>
        <w:rPr>
          <w:b/>
          <w:sz w:val="22"/>
          <w:szCs w:val="22"/>
          <w:u w:val="single"/>
        </w:rPr>
      </w:pPr>
      <w:r w:rsidRPr="009719CB">
        <w:rPr>
          <w:b/>
          <w:sz w:val="22"/>
          <w:szCs w:val="22"/>
          <w:u w:val="single"/>
        </w:rPr>
        <w:t>Second Referee</w:t>
      </w:r>
    </w:p>
    <w:p w:rsidR="001E2FFB" w:rsidRPr="009719CB" w:rsidRDefault="001E2FFB" w:rsidP="001E2FFB">
      <w:pPr>
        <w:rPr>
          <w:b/>
          <w:sz w:val="22"/>
          <w:szCs w:val="22"/>
          <w:u w:val="single"/>
        </w:rPr>
      </w:pPr>
    </w:p>
    <w:p w:rsidR="001E2FFB" w:rsidRPr="002B686A"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Default="001E2FFB" w:rsidP="001E2FFB">
      <w:pPr>
        <w:rPr>
          <w:sz w:val="22"/>
          <w:szCs w:val="22"/>
        </w:rPr>
      </w:pPr>
      <w:r w:rsidRPr="002B686A">
        <w:rPr>
          <w:sz w:val="22"/>
          <w:szCs w:val="22"/>
        </w:rPr>
        <w:t>Address:</w:t>
      </w:r>
      <w:r w:rsidRPr="002B686A">
        <w:rPr>
          <w:sz w:val="22"/>
          <w:szCs w:val="22"/>
        </w:rPr>
        <w:tab/>
      </w:r>
    </w:p>
    <w:p w:rsidR="001E2FFB" w:rsidRPr="002B686A" w:rsidRDefault="001E2FFB" w:rsidP="001E2FFB">
      <w:pPr>
        <w:rPr>
          <w:sz w:val="22"/>
          <w:szCs w:val="22"/>
        </w:rPr>
      </w:pPr>
    </w:p>
    <w:p w:rsidR="001E2FFB" w:rsidRPr="002B686A" w:rsidRDefault="001E2FFB" w:rsidP="001E2FFB">
      <w:pPr>
        <w:rPr>
          <w:sz w:val="22"/>
          <w:szCs w:val="22"/>
        </w:rPr>
      </w:pPr>
    </w:p>
    <w:p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rsidR="001E2FFB" w:rsidRDefault="001E2FFB" w:rsidP="001E2FFB">
      <w:pPr>
        <w:rPr>
          <w:sz w:val="22"/>
          <w:szCs w:val="22"/>
        </w:rPr>
      </w:pPr>
    </w:p>
    <w:p w:rsidR="001E2FFB" w:rsidRPr="002B686A" w:rsidRDefault="001E2FFB" w:rsidP="001E2FFB">
      <w:pPr>
        <w:rPr>
          <w:sz w:val="22"/>
          <w:szCs w:val="22"/>
        </w:rPr>
      </w:pPr>
    </w:p>
    <w:p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rsidR="001E2FFB" w:rsidRPr="002B686A" w:rsidRDefault="001E2FFB" w:rsidP="001E2FFB">
      <w:pPr>
        <w:rPr>
          <w:sz w:val="22"/>
          <w:szCs w:val="22"/>
        </w:rPr>
      </w:pPr>
    </w:p>
    <w:p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rsidR="001E2FFB" w:rsidRDefault="001E2FFB" w:rsidP="001E2FFB">
      <w:pPr>
        <w:rPr>
          <w:b/>
        </w:rPr>
      </w:pPr>
    </w:p>
    <w:p w:rsidR="001E2FFB" w:rsidRDefault="001E2FFB" w:rsidP="001E2FFB">
      <w:pPr>
        <w:rPr>
          <w:b/>
          <w:sz w:val="22"/>
          <w:szCs w:val="22"/>
        </w:rPr>
      </w:pPr>
      <w:r w:rsidRPr="002B686A">
        <w:rPr>
          <w:b/>
          <w:sz w:val="22"/>
          <w:szCs w:val="22"/>
        </w:rPr>
        <w:t xml:space="preserve">Name: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 xml:space="preserve">Position: </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Address:</w:t>
      </w:r>
    </w:p>
    <w:p w:rsidR="001E2FFB" w:rsidRPr="002B686A" w:rsidRDefault="001E2FFB" w:rsidP="001E2FFB">
      <w:pPr>
        <w:rPr>
          <w:sz w:val="22"/>
          <w:szCs w:val="22"/>
        </w:rPr>
      </w:pPr>
    </w:p>
    <w:p w:rsidR="001E2FFB" w:rsidRPr="002B686A" w:rsidRDefault="001E2FFB" w:rsidP="001E2FFB">
      <w:pPr>
        <w:rPr>
          <w:sz w:val="22"/>
          <w:szCs w:val="22"/>
        </w:rPr>
      </w:pPr>
      <w:r w:rsidRPr="002B686A">
        <w:rPr>
          <w:sz w:val="22"/>
          <w:szCs w:val="22"/>
        </w:rPr>
        <w:tab/>
      </w:r>
      <w:r w:rsidRPr="002B686A">
        <w:rPr>
          <w:sz w:val="22"/>
          <w:szCs w:val="22"/>
        </w:rPr>
        <w:tab/>
        <w:t xml:space="preserve">   </w:t>
      </w:r>
    </w:p>
    <w:p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rsidR="001E2FFB" w:rsidRPr="002B686A" w:rsidRDefault="001E2FFB" w:rsidP="001E2FFB">
      <w:pPr>
        <w:rPr>
          <w:sz w:val="22"/>
          <w:szCs w:val="22"/>
        </w:rPr>
      </w:pPr>
    </w:p>
    <w:p w:rsidR="001E2FFB" w:rsidRDefault="001E2FFB" w:rsidP="001E2FFB">
      <w:r w:rsidRPr="002B686A">
        <w:rPr>
          <w:sz w:val="22"/>
          <w:szCs w:val="22"/>
        </w:rPr>
        <w:t>Email</w:t>
      </w:r>
      <w:r>
        <w:rPr>
          <w:sz w:val="22"/>
          <w:szCs w:val="22"/>
        </w:rPr>
        <w:t>:</w:t>
      </w:r>
    </w:p>
    <w:p w:rsidR="001E2FFB" w:rsidRDefault="001E2FFB" w:rsidP="001E2FFB"/>
    <w:p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rsidR="001E2FFB" w:rsidRDefault="001E2FFB" w:rsidP="001E2FFB">
      <w:pPr>
        <w:pStyle w:val="BodyText"/>
      </w:pPr>
    </w:p>
    <w:p w:rsidR="00AB5EB5" w:rsidRPr="00731C9F" w:rsidRDefault="0003314A"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t>9</w:t>
      </w:r>
      <w:r w:rsidR="00AB5EB5" w:rsidRPr="00731C9F">
        <w:rPr>
          <w:b/>
          <w:sz w:val="22"/>
          <w:szCs w:val="22"/>
        </w:rPr>
        <w:tab/>
        <w:t>DECLARATION OF CRIMINAL CONVICTIONS</w:t>
      </w:r>
    </w:p>
    <w:p w:rsidR="00AB5EB5" w:rsidRDefault="00AB5EB5">
      <w:pPr>
        <w:rPr>
          <w:b/>
        </w:rPr>
      </w:pPr>
    </w:p>
    <w:p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rsidR="001E2FFB" w:rsidRPr="002B686A" w:rsidRDefault="001E2FFB" w:rsidP="001E2FFB">
      <w:pPr>
        <w:jc w:val="both"/>
        <w:rPr>
          <w:sz w:val="22"/>
          <w:szCs w:val="22"/>
        </w:rPr>
      </w:pPr>
    </w:p>
    <w:p w:rsidR="001E2FFB" w:rsidRPr="002B686A" w:rsidRDefault="001E2FFB" w:rsidP="001E2FFB">
      <w:pPr>
        <w:rPr>
          <w:sz w:val="22"/>
          <w:szCs w:val="22"/>
        </w:rPr>
      </w:pPr>
      <w:r w:rsidRPr="002B686A">
        <w:rPr>
          <w:sz w:val="22"/>
          <w:szCs w:val="22"/>
        </w:rPr>
        <w:t xml:space="preserve">Please complete the enclosed form titled </w:t>
      </w:r>
      <w:r w:rsidRPr="002B686A">
        <w:rPr>
          <w:b/>
          <w:sz w:val="22"/>
          <w:szCs w:val="22"/>
        </w:rPr>
        <w:t>Addi</w:t>
      </w:r>
      <w:r>
        <w:rPr>
          <w:b/>
          <w:sz w:val="22"/>
          <w:szCs w:val="22"/>
        </w:rPr>
        <w:t>tional Job Application Question</w:t>
      </w:r>
      <w:r w:rsidRPr="002B686A">
        <w:rPr>
          <w:b/>
          <w:sz w:val="22"/>
          <w:szCs w:val="22"/>
        </w:rPr>
        <w:t xml:space="preserve"> - Disclosure </w:t>
      </w:r>
      <w:r>
        <w:rPr>
          <w:b/>
          <w:sz w:val="22"/>
          <w:szCs w:val="22"/>
        </w:rPr>
        <w:t>o</w:t>
      </w:r>
      <w:r w:rsidRPr="002B686A">
        <w:rPr>
          <w:b/>
          <w:sz w:val="22"/>
          <w:szCs w:val="22"/>
        </w:rPr>
        <w:t>f Criminal Background</w:t>
      </w:r>
      <w:r w:rsidRPr="002B686A">
        <w:rPr>
          <w:sz w:val="22"/>
          <w:szCs w:val="22"/>
        </w:rPr>
        <w:t>.</w:t>
      </w:r>
      <w:r>
        <w:rPr>
          <w:sz w:val="22"/>
          <w:szCs w:val="22"/>
        </w:rPr>
        <w:t xml:space="preserve"> This form provides further information about the filtering rules.</w:t>
      </w:r>
      <w:r w:rsidRPr="002B686A">
        <w:rPr>
          <w:sz w:val="22"/>
          <w:szCs w:val="22"/>
        </w:rPr>
        <w:t xml:space="preserve">  Please note your application will not be accepted without it.</w:t>
      </w:r>
    </w:p>
    <w:p w:rsidR="00AB5EB5" w:rsidRDefault="00AB5EB5"/>
    <w:p w:rsidR="00AB5EB5" w:rsidRPr="005A0D13" w:rsidRDefault="002C42A7"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5A0D13">
        <w:rPr>
          <w:b/>
          <w:sz w:val="22"/>
          <w:szCs w:val="22"/>
        </w:rPr>
        <w:t>General Data Protection Regulations (GDPR)</w:t>
      </w:r>
    </w:p>
    <w:p w:rsidR="00AB5EB5" w:rsidRPr="00731C9F" w:rsidRDefault="00AB5EB5">
      <w:pPr>
        <w:jc w:val="both"/>
        <w:rPr>
          <w:b/>
          <w:sz w:val="22"/>
          <w:szCs w:val="22"/>
        </w:rPr>
      </w:pPr>
    </w:p>
    <w:p w:rsidR="001E7A85" w:rsidRPr="005A0D13" w:rsidRDefault="002C42A7" w:rsidP="001E7A85">
      <w:pPr>
        <w:jc w:val="both"/>
        <w:rPr>
          <w:sz w:val="22"/>
          <w:szCs w:val="22"/>
        </w:rPr>
      </w:pPr>
      <w:r w:rsidRPr="005A0D13">
        <w:rPr>
          <w:sz w:val="22"/>
          <w:szCs w:val="22"/>
        </w:rPr>
        <w:t xml:space="preserve">The information you have supplied is required for the purpose of recruitment and selection only and is in accordance with </w:t>
      </w:r>
      <w:r w:rsidR="009E1F68">
        <w:rPr>
          <w:sz w:val="22"/>
          <w:szCs w:val="22"/>
        </w:rPr>
        <w:t>Data Protection legislation.</w:t>
      </w:r>
    </w:p>
    <w:p w:rsidR="002C42A7" w:rsidRPr="0023498E" w:rsidRDefault="002C42A7" w:rsidP="001E7A85">
      <w:pPr>
        <w:jc w:val="both"/>
        <w:rPr>
          <w:color w:val="4472C4"/>
          <w:sz w:val="22"/>
          <w:szCs w:val="22"/>
        </w:rPr>
      </w:pPr>
    </w:p>
    <w:p w:rsidR="001E7A85" w:rsidRPr="002B686A" w:rsidRDefault="001E7A85" w:rsidP="001E7A85">
      <w:pPr>
        <w:jc w:val="both"/>
        <w:rPr>
          <w:sz w:val="22"/>
          <w:szCs w:val="22"/>
        </w:rPr>
      </w:pPr>
      <w:r w:rsidRPr="002B686A">
        <w:rPr>
          <w:sz w:val="22"/>
          <w:szCs w:val="22"/>
        </w:rPr>
        <w:t>The information required is necessary for selection purposes and will be used by our school(s) for the selection and verification process in connection with any vacancy that arises.</w:t>
      </w:r>
    </w:p>
    <w:p w:rsidR="001E7A85" w:rsidRPr="002B686A" w:rsidRDefault="001E7A85" w:rsidP="001E7A85">
      <w:pPr>
        <w:jc w:val="both"/>
        <w:rPr>
          <w:sz w:val="22"/>
          <w:szCs w:val="22"/>
        </w:rPr>
      </w:pPr>
    </w:p>
    <w:p w:rsidR="001E7A85" w:rsidRDefault="001E7A85" w:rsidP="001E7A85">
      <w:pPr>
        <w:jc w:val="both"/>
        <w:rPr>
          <w:sz w:val="22"/>
          <w:szCs w:val="22"/>
        </w:rPr>
      </w:pPr>
      <w:r w:rsidRPr="002B686A">
        <w:rPr>
          <w:sz w:val="22"/>
          <w:szCs w:val="22"/>
        </w:rPr>
        <w:t xml:space="preserve">By signing the declaration at the end of the application form, you give permission for your details to be used in this way. </w:t>
      </w:r>
    </w:p>
    <w:p w:rsidR="001E7A85" w:rsidRDefault="001E7A85" w:rsidP="001E7A85">
      <w:pPr>
        <w:jc w:val="both"/>
        <w:rPr>
          <w:sz w:val="22"/>
          <w:szCs w:val="22"/>
        </w:rPr>
      </w:pPr>
    </w:p>
    <w:p w:rsidR="001E7A85" w:rsidRDefault="001E7A85" w:rsidP="001E7A85">
      <w:pPr>
        <w:jc w:val="both"/>
        <w:rPr>
          <w:sz w:val="22"/>
          <w:szCs w:val="22"/>
        </w:rPr>
      </w:pPr>
      <w:r>
        <w:rPr>
          <w:sz w:val="22"/>
          <w:szCs w:val="22"/>
        </w:rPr>
        <w:t>If your application is unsuccessful your information will be retained for a period of 6 months after which it will be disposed of using appropriate process.</w:t>
      </w:r>
    </w:p>
    <w:p w:rsidR="002C42A7" w:rsidRDefault="002C42A7" w:rsidP="001E7A85">
      <w:pPr>
        <w:jc w:val="both"/>
        <w:rPr>
          <w:sz w:val="22"/>
          <w:szCs w:val="22"/>
        </w:rPr>
      </w:pPr>
    </w:p>
    <w:p w:rsidR="00731C9F" w:rsidRPr="00854341" w:rsidRDefault="00167E9A" w:rsidP="00854341">
      <w:pPr>
        <w:spacing w:after="160" w:line="259" w:lineRule="auto"/>
        <w:rPr>
          <w:rFonts w:eastAsia="Calibri" w:cs="Arial"/>
          <w:sz w:val="22"/>
          <w:szCs w:val="22"/>
        </w:rPr>
      </w:pPr>
      <w:r w:rsidRPr="00167E9A">
        <w:rPr>
          <w:rFonts w:eastAsia="Calibri" w:cs="Arial"/>
          <w:sz w:val="22"/>
          <w:szCs w:val="22"/>
        </w:rPr>
        <w:t xml:space="preserve">If you would like more information about how </w:t>
      </w:r>
      <w:r w:rsidR="00FE2855">
        <w:rPr>
          <w:rFonts w:eastAsia="Calibri" w:cs="Arial"/>
          <w:sz w:val="22"/>
          <w:szCs w:val="22"/>
        </w:rPr>
        <w:t>the school</w:t>
      </w:r>
      <w:r w:rsidRPr="00167E9A">
        <w:rPr>
          <w:rFonts w:eastAsia="Calibri" w:cs="Arial"/>
          <w:sz w:val="22"/>
          <w:szCs w:val="22"/>
        </w:rPr>
        <w:t xml:space="preserve"> uses your data, please see </w:t>
      </w:r>
      <w:r w:rsidR="00FE2855">
        <w:rPr>
          <w:rFonts w:eastAsia="Calibri" w:cs="Arial"/>
          <w:sz w:val="22"/>
          <w:szCs w:val="22"/>
        </w:rPr>
        <w:t>the Privacy Notice</w:t>
      </w:r>
      <w:r w:rsidRPr="00167E9A">
        <w:rPr>
          <w:rFonts w:eastAsia="Calibri" w:cs="Arial"/>
          <w:sz w:val="22"/>
          <w:szCs w:val="22"/>
        </w:rPr>
        <w:t xml:space="preserve"> </w:t>
      </w:r>
      <w:r w:rsidR="00FE2855">
        <w:rPr>
          <w:rFonts w:eastAsia="Calibri" w:cs="Arial"/>
          <w:sz w:val="22"/>
          <w:szCs w:val="22"/>
        </w:rPr>
        <w:t>on the school’s website.</w:t>
      </w:r>
    </w:p>
    <w:p w:rsidR="00005F26" w:rsidRPr="00005F26" w:rsidRDefault="0003314A" w:rsidP="00711D3E">
      <w:pPr>
        <w:pBdr>
          <w:top w:val="single" w:sz="4" w:space="1" w:color="auto"/>
          <w:left w:val="single" w:sz="4" w:space="4" w:color="auto"/>
          <w:bottom w:val="single" w:sz="4" w:space="1" w:color="auto"/>
          <w:right w:val="single" w:sz="4" w:space="4" w:color="auto"/>
        </w:pBdr>
        <w:shd w:val="clear" w:color="auto" w:fill="92D050"/>
        <w:rPr>
          <w:b/>
        </w:rPr>
      </w:pPr>
      <w:r>
        <w:rPr>
          <w:b/>
        </w:rPr>
        <w:t>10</w:t>
      </w:r>
      <w:r w:rsidR="00731C9F">
        <w:rPr>
          <w:b/>
        </w:rPr>
        <w:tab/>
      </w:r>
      <w:r w:rsidR="00005F26">
        <w:rPr>
          <w:b/>
        </w:rPr>
        <w:t>FOR PERSONS WHO ARE NOT BRITISH OR EU NATIONALS</w:t>
      </w:r>
    </w:p>
    <w:p w:rsidR="00430ECF" w:rsidRDefault="00005F26">
      <w:pPr>
        <w:jc w:val="both"/>
        <w:rPr>
          <w:sz w:val="22"/>
          <w:szCs w:val="22"/>
        </w:rPr>
      </w:pPr>
      <w:r>
        <w:rPr>
          <w:sz w:val="22"/>
          <w:szCs w:val="22"/>
        </w:rPr>
        <w:t>If you have any conditions related to your employment please give full details below:</w:t>
      </w:r>
    </w:p>
    <w:p w:rsidR="00005F26" w:rsidRDefault="00005F26">
      <w:pPr>
        <w:jc w:val="both"/>
        <w:rPr>
          <w:sz w:val="22"/>
          <w:szCs w:val="22"/>
        </w:rPr>
      </w:pPr>
    </w:p>
    <w:p w:rsidR="00005F26" w:rsidRDefault="00005F26">
      <w:pPr>
        <w:jc w:val="both"/>
        <w:rPr>
          <w:sz w:val="22"/>
          <w:szCs w:val="22"/>
        </w:rPr>
      </w:pPr>
    </w:p>
    <w:p w:rsidR="00322A7A" w:rsidRDefault="00322A7A">
      <w:pPr>
        <w:jc w:val="both"/>
        <w:rPr>
          <w:sz w:val="22"/>
          <w:szCs w:val="22"/>
        </w:rPr>
      </w:pPr>
    </w:p>
    <w:p w:rsidR="00AB5EB5" w:rsidRDefault="00131656" w:rsidP="00711D3E">
      <w:pPr>
        <w:pBdr>
          <w:top w:val="single" w:sz="4" w:space="1" w:color="auto"/>
          <w:left w:val="single" w:sz="4" w:space="4" w:color="auto"/>
          <w:bottom w:val="single" w:sz="4" w:space="1" w:color="auto"/>
          <w:right w:val="single" w:sz="4" w:space="4" w:color="auto"/>
        </w:pBdr>
        <w:shd w:val="clear" w:color="auto" w:fill="92D050"/>
        <w:rPr>
          <w:b/>
        </w:rPr>
      </w:pPr>
      <w:r>
        <w:rPr>
          <w:b/>
        </w:rPr>
        <w:t>11</w:t>
      </w:r>
      <w:r w:rsidR="00731C9F">
        <w:rPr>
          <w:b/>
        </w:rPr>
        <w:tab/>
        <w:t>DE</w:t>
      </w:r>
      <w:r w:rsidR="00AB5EB5">
        <w:rPr>
          <w:b/>
        </w:rPr>
        <w:t>CLARATION</w:t>
      </w:r>
    </w:p>
    <w:p w:rsidR="00AB5EB5" w:rsidRDefault="00AB5EB5">
      <w:pPr>
        <w:rPr>
          <w:b/>
        </w:rPr>
      </w:pPr>
    </w:p>
    <w:p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rsidR="002C42A7" w:rsidRDefault="002C42A7" w:rsidP="002C42A7"/>
    <w:p w:rsidR="002C42A7" w:rsidRPr="005A0D13" w:rsidRDefault="002C42A7" w:rsidP="002C42A7">
      <w:r w:rsidRPr="005A0D13">
        <w:t>I have the legal right to live and work in the UK</w:t>
      </w:r>
    </w:p>
    <w:p w:rsidR="002C42A7" w:rsidRPr="005A0D13" w:rsidRDefault="002C42A7" w:rsidP="002C42A7">
      <w:r w:rsidRPr="005A0D13">
        <w:t>Yes/No</w:t>
      </w:r>
    </w:p>
    <w:p w:rsidR="003E4591" w:rsidRPr="003E4591" w:rsidRDefault="003E4591" w:rsidP="003E4591"/>
    <w:p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005F26" w:rsidRPr="002B686A" w:rsidRDefault="00005F26" w:rsidP="00005F26">
      <w:pPr>
        <w:jc w:val="both"/>
        <w:rPr>
          <w:sz w:val="22"/>
          <w:szCs w:val="22"/>
        </w:rPr>
      </w:pPr>
    </w:p>
    <w:p w:rsidR="00005F26" w:rsidRPr="002B686A" w:rsidRDefault="00005F26" w:rsidP="00005F26">
      <w:pPr>
        <w:rPr>
          <w:sz w:val="22"/>
          <w:szCs w:val="22"/>
        </w:rPr>
      </w:pPr>
      <w:r w:rsidRPr="002B686A">
        <w:rPr>
          <w:sz w:val="22"/>
          <w:szCs w:val="22"/>
        </w:rPr>
        <w:t>Signature: _________________________________ Date:  _____________________________</w:t>
      </w:r>
    </w:p>
    <w:p w:rsidR="00AB5EB5" w:rsidRDefault="00AB5EB5">
      <w:pPr>
        <w:pStyle w:val="Heading5"/>
        <w:jc w:val="left"/>
        <w:rPr>
          <w:b w:val="0"/>
          <w:bCs/>
          <w:sz w:val="16"/>
        </w:rPr>
      </w:pPr>
      <w:r>
        <w:br w:type="page"/>
      </w:r>
    </w:p>
    <w:p w:rsidR="00361975" w:rsidRDefault="00361975" w:rsidP="00361975">
      <w:pPr>
        <w:pStyle w:val="Heading5"/>
        <w:jc w:val="center"/>
      </w:pPr>
    </w:p>
    <w:p w:rsidR="00361975" w:rsidRDefault="00361975" w:rsidP="00361975">
      <w:pPr>
        <w:pStyle w:val="Heading5"/>
        <w:jc w:val="center"/>
      </w:pPr>
      <w:r>
        <w:t>WOKINGHAM BOROUGH COUNCIL SCHOOLS</w:t>
      </w:r>
    </w:p>
    <w:p w:rsidR="00361975" w:rsidRDefault="00361975" w:rsidP="00361975"/>
    <w:p w:rsidR="00361975" w:rsidRDefault="00361975" w:rsidP="00361975">
      <w:pPr>
        <w:pStyle w:val="Heading5"/>
        <w:jc w:val="center"/>
      </w:pPr>
      <w:r>
        <w:t>STRICTLY CONFIDENTIAL</w:t>
      </w:r>
    </w:p>
    <w:p w:rsidR="00361975" w:rsidRDefault="00361975" w:rsidP="00361975">
      <w:pPr>
        <w:jc w:val="center"/>
        <w:rPr>
          <w:sz w:val="22"/>
        </w:rPr>
      </w:pPr>
    </w:p>
    <w:p w:rsidR="00361975" w:rsidRDefault="00361975" w:rsidP="00361975">
      <w:pPr>
        <w:jc w:val="center"/>
        <w:rPr>
          <w:sz w:val="22"/>
        </w:rPr>
      </w:pPr>
    </w:p>
    <w:p w:rsidR="00361975" w:rsidRDefault="00361975" w:rsidP="00361975">
      <w:pPr>
        <w:jc w:val="center"/>
        <w:rPr>
          <w:b/>
          <w:sz w:val="28"/>
        </w:rPr>
      </w:pPr>
      <w:r>
        <w:rPr>
          <w:b/>
          <w:sz w:val="28"/>
        </w:rPr>
        <w:t>ADDITIONAL JOB APPLICATION QUESTION  -</w:t>
      </w:r>
    </w:p>
    <w:p w:rsidR="00361975" w:rsidRDefault="00361975" w:rsidP="00361975">
      <w:pPr>
        <w:jc w:val="center"/>
        <w:rPr>
          <w:b/>
          <w:sz w:val="28"/>
        </w:rPr>
      </w:pPr>
      <w:r>
        <w:rPr>
          <w:b/>
          <w:sz w:val="28"/>
        </w:rPr>
        <w:t>DISCLOSURE OF CRIMINAL BACKGROUND</w:t>
      </w:r>
    </w:p>
    <w:p w:rsidR="00361975" w:rsidRDefault="00361975" w:rsidP="00361975">
      <w:pPr>
        <w:jc w:val="center"/>
        <w:rPr>
          <w:b/>
          <w:sz w:val="28"/>
        </w:rPr>
      </w:pPr>
    </w:p>
    <w:p w:rsidR="00361975" w:rsidRDefault="00361975" w:rsidP="00361975">
      <w:pPr>
        <w:jc w:val="center"/>
        <w:rPr>
          <w:b/>
          <w:sz w:val="28"/>
        </w:rPr>
      </w:pPr>
    </w:p>
    <w:p w:rsidR="00361975" w:rsidRPr="00B22717"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The Council</w:t>
      </w:r>
      <w:r w:rsidR="001E7A85">
        <w:rPr>
          <w:rFonts w:eastAsia="Calibri" w:cs="Arial"/>
          <w:sz w:val="22"/>
          <w:szCs w:val="22"/>
        </w:rPr>
        <w:t>/Governing Body</w:t>
      </w:r>
      <w:r w:rsidRPr="00B22717">
        <w:rPr>
          <w:rFonts w:eastAsia="Calibri" w:cs="Arial"/>
          <w:sz w:val="22"/>
          <w:szCs w:val="22"/>
        </w:rPr>
        <w:t xml:space="preserve">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w:t>
      </w:r>
      <w:r w:rsidR="008C0E48">
        <w:rPr>
          <w:rFonts w:eastAsia="Calibri" w:cs="Arial"/>
          <w:sz w:val="22"/>
          <w:szCs w:val="22"/>
        </w:rPr>
        <w:t>o account when your application</w:t>
      </w:r>
      <w:r w:rsidRPr="00B22717">
        <w:rPr>
          <w:rFonts w:eastAsia="Calibri" w:cs="Arial"/>
          <w:sz w:val="22"/>
          <w:szCs w:val="22"/>
        </w:rPr>
        <w:t xml:space="preserve"> is considered.</w:t>
      </w:r>
    </w:p>
    <w:p w:rsidR="00361975" w:rsidRPr="00B22717" w:rsidRDefault="00361975" w:rsidP="00361975">
      <w:pPr>
        <w:spacing w:after="200" w:line="276" w:lineRule="auto"/>
        <w:ind w:left="720"/>
        <w:contextualSpacing/>
        <w:rPr>
          <w:rFonts w:eastAsia="Calibri" w:cs="Arial"/>
          <w:sz w:val="22"/>
          <w:szCs w:val="22"/>
        </w:rPr>
      </w:pPr>
    </w:p>
    <w:p w:rsidR="00361975"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rsidR="00361975" w:rsidRDefault="00361975" w:rsidP="00361975">
      <w:pPr>
        <w:pStyle w:val="ListParagraph"/>
        <w:rPr>
          <w:rFonts w:eastAsia="Calibri" w:cs="Arial"/>
          <w:sz w:val="22"/>
          <w:szCs w:val="22"/>
        </w:rPr>
      </w:pP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rPr>
          <w:rFonts w:eastAsia="Calibri" w:cs="Arial"/>
          <w:b/>
          <w:sz w:val="22"/>
          <w:szCs w:val="22"/>
          <w:u w:val="single"/>
        </w:rPr>
      </w:pPr>
      <w:r w:rsidRPr="00B22717">
        <w:rPr>
          <w:rFonts w:eastAsia="Calibri" w:cs="Arial"/>
          <w:b/>
          <w:sz w:val="22"/>
          <w:szCs w:val="22"/>
          <w:u w:val="single"/>
        </w:rPr>
        <w:t>Filtering Rules for Criminal Record Check Certificates</w:t>
      </w:r>
    </w:p>
    <w:p w:rsidR="00361975" w:rsidRPr="00B22717" w:rsidRDefault="00361975" w:rsidP="00361975">
      <w:pPr>
        <w:numPr>
          <w:ilvl w:val="0"/>
          <w:numId w:val="10"/>
        </w:numPr>
        <w:spacing w:after="200" w:line="276" w:lineRule="auto"/>
        <w:contextualSpacing/>
        <w:rPr>
          <w:rFonts w:eastAsia="Calibri" w:cs="Arial"/>
          <w:vanish/>
          <w:sz w:val="22"/>
          <w:szCs w:val="22"/>
        </w:rPr>
      </w:pPr>
    </w:p>
    <w:p w:rsidR="00361975" w:rsidRPr="00B22717" w:rsidRDefault="00361975" w:rsidP="00361975">
      <w:pPr>
        <w:numPr>
          <w:ilvl w:val="0"/>
          <w:numId w:val="10"/>
        </w:numPr>
        <w:spacing w:after="200" w:line="276" w:lineRule="auto"/>
        <w:contextualSpacing/>
        <w:rPr>
          <w:rFonts w:eastAsia="Calibri" w:cs="Arial"/>
          <w:vanish/>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18 or over at the time of the offence:</w:t>
      </w:r>
    </w:p>
    <w:p w:rsidR="00361975" w:rsidRPr="00B22717" w:rsidRDefault="00361975" w:rsidP="00361975">
      <w:pPr>
        <w:spacing w:after="200" w:line="276" w:lineRule="auto"/>
        <w:ind w:left="360"/>
        <w:rPr>
          <w:rFonts w:eastAsia="Calibri" w:cs="Arial"/>
          <w:sz w:val="22"/>
          <w:szCs w:val="22"/>
        </w:rPr>
      </w:pPr>
      <w:r w:rsidRPr="00B22717">
        <w:rPr>
          <w:rFonts w:eastAsia="Calibri" w:cs="Arial"/>
          <w:sz w:val="22"/>
          <w:szCs w:val="22"/>
        </w:rPr>
        <w:t>An adult conviction will be removed from a DBS criminal record certificate DBS criminal record if:</w:t>
      </w:r>
    </w:p>
    <w:p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11 years have elapsed since the date of the conviction; </w:t>
      </w:r>
      <w:r w:rsidRPr="00B22717">
        <w:rPr>
          <w:rFonts w:eastAsia="Calibri" w:cs="Arial"/>
          <w:b/>
          <w:sz w:val="22"/>
          <w:szCs w:val="22"/>
          <w:u w:val="single"/>
        </w:rPr>
        <w:t>and</w:t>
      </w:r>
    </w:p>
    <w:p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It is the person’s only offence, </w:t>
      </w:r>
      <w:r w:rsidRPr="00B22717">
        <w:rPr>
          <w:rFonts w:eastAsia="Calibri" w:cs="Arial"/>
          <w:b/>
          <w:sz w:val="22"/>
          <w:szCs w:val="22"/>
          <w:u w:val="single"/>
        </w:rPr>
        <w:t>and</w:t>
      </w:r>
    </w:p>
    <w:p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It did not result in a custodial sentence.</w:t>
      </w:r>
    </w:p>
    <w:p w:rsidR="00361975" w:rsidRPr="00B22717" w:rsidRDefault="00361975" w:rsidP="00361975">
      <w:pPr>
        <w:spacing w:after="200" w:line="276" w:lineRule="auto"/>
        <w:ind w:left="1080"/>
        <w:contextualSpacing/>
        <w:rPr>
          <w:rFonts w:eastAsia="Calibri" w:cs="Arial"/>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Even then, it will only be removed if it does not appear on the list of offences relevant to safeguarding.  If a person has more than one offence, then details of all their convictions will always be included.</w:t>
      </w: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An adult caution will be removed after 6 years have elapsed since the date of the caution – and it does not appear on the list of offences relevant to safeguarding.</w:t>
      </w:r>
    </w:p>
    <w:p w:rsidR="00361975" w:rsidRPr="00B22717" w:rsidRDefault="00361975" w:rsidP="00361975">
      <w:pPr>
        <w:spacing w:after="200" w:line="276" w:lineRule="auto"/>
        <w:ind w:left="720"/>
        <w:contextualSpacing/>
        <w:rPr>
          <w:rFonts w:eastAsia="Calibri" w:cs="Arial"/>
          <w:sz w:val="22"/>
          <w:szCs w:val="22"/>
        </w:rPr>
      </w:pPr>
    </w:p>
    <w:p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under 18 at the time of the offence:</w:t>
      </w:r>
    </w:p>
    <w:p w:rsidR="00361975" w:rsidRPr="00B22717" w:rsidRDefault="00361975" w:rsidP="00361975">
      <w:pPr>
        <w:spacing w:after="200" w:line="276" w:lineRule="auto"/>
        <w:ind w:left="720"/>
        <w:contextualSpacing/>
        <w:rPr>
          <w:rFonts w:eastAsia="Calibri" w:cs="Arial"/>
          <w:sz w:val="22"/>
          <w:szCs w:val="22"/>
        </w:rPr>
      </w:pPr>
    </w:p>
    <w:p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convictions, except that the elapsed time period is 5.5 years.</w:t>
      </w:r>
    </w:p>
    <w:p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cautions, except that the elapsed time period is 2 years.</w:t>
      </w:r>
    </w:p>
    <w:p w:rsidR="00361975" w:rsidRPr="00B22717" w:rsidRDefault="00361975" w:rsidP="00361975">
      <w:pPr>
        <w:spacing w:after="200" w:line="276" w:lineRule="auto"/>
        <w:ind w:left="720"/>
        <w:contextualSpacing/>
        <w:rPr>
          <w:rFonts w:eastAsia="Calibri" w:cs="Arial"/>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vanish/>
          <w:sz w:val="22"/>
          <w:szCs w:val="22"/>
        </w:rPr>
      </w:pPr>
    </w:p>
    <w:p w:rsidR="00361975" w:rsidRPr="00B22717" w:rsidRDefault="00361975" w:rsidP="00361975">
      <w:pPr>
        <w:numPr>
          <w:ilvl w:val="0"/>
          <w:numId w:val="11"/>
        </w:numPr>
        <w:spacing w:after="200" w:line="276" w:lineRule="auto"/>
        <w:contextualSpacing/>
        <w:rPr>
          <w:rFonts w:eastAsia="Calibri" w:cs="Arial"/>
          <w:sz w:val="22"/>
          <w:szCs w:val="22"/>
        </w:rPr>
      </w:pPr>
      <w:r w:rsidRPr="00B22717">
        <w:rPr>
          <w:rFonts w:eastAsia="Calibri" w:cs="Arial"/>
          <w:sz w:val="22"/>
          <w:szCs w:val="22"/>
        </w:rPr>
        <w:t>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bindovers.  Any information you give will be treated in strictest confidence and will only be taken into account in relation to this application.</w:t>
      </w:r>
    </w:p>
    <w:p w:rsidR="00361975" w:rsidRDefault="00361975" w:rsidP="00361975">
      <w:pPr>
        <w:spacing w:after="200" w:line="276" w:lineRule="auto"/>
        <w:ind w:left="360"/>
        <w:contextualSpacing/>
        <w:rPr>
          <w:rFonts w:eastAsia="Calibri" w:cs="Arial"/>
          <w:sz w:val="22"/>
          <w:szCs w:val="22"/>
        </w:rPr>
      </w:pPr>
    </w:p>
    <w:p w:rsidR="00361975" w:rsidRDefault="00361975" w:rsidP="00361975">
      <w:pPr>
        <w:spacing w:after="200" w:line="276" w:lineRule="auto"/>
        <w:ind w:left="360"/>
        <w:contextualSpacing/>
        <w:rPr>
          <w:rFonts w:eastAsia="Calibri" w:cs="Arial"/>
          <w:sz w:val="22"/>
          <w:szCs w:val="22"/>
        </w:rPr>
      </w:pPr>
    </w:p>
    <w:p w:rsidR="00361975" w:rsidRDefault="00361975" w:rsidP="00361975">
      <w:pPr>
        <w:spacing w:after="200" w:line="276" w:lineRule="auto"/>
        <w:ind w:left="360"/>
        <w:contextualSpacing/>
        <w:rPr>
          <w:rFonts w:eastAsia="Calibri" w:cs="Arial"/>
          <w:sz w:val="22"/>
          <w:szCs w:val="22"/>
        </w:rPr>
      </w:pPr>
    </w:p>
    <w:p w:rsidR="00C920ED" w:rsidRDefault="00C920ED" w:rsidP="00361975">
      <w:pPr>
        <w:spacing w:after="200" w:line="276" w:lineRule="auto"/>
        <w:ind w:left="360"/>
        <w:contextualSpacing/>
        <w:rPr>
          <w:rFonts w:eastAsia="Calibri" w:cs="Arial"/>
          <w:sz w:val="22"/>
          <w:szCs w:val="22"/>
        </w:rPr>
      </w:pPr>
    </w:p>
    <w:p w:rsidR="00C920ED" w:rsidRDefault="00C920ED" w:rsidP="00361975">
      <w:pPr>
        <w:spacing w:after="200" w:line="276" w:lineRule="auto"/>
        <w:ind w:left="360"/>
        <w:contextualSpacing/>
        <w:rPr>
          <w:rFonts w:eastAsia="Calibri" w:cs="Arial"/>
          <w:sz w:val="22"/>
          <w:szCs w:val="22"/>
        </w:rPr>
      </w:pPr>
    </w:p>
    <w:p w:rsidR="00361975"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lastRenderedPageBreak/>
        <w:t>QUESTION</w:t>
      </w:r>
    </w:p>
    <w:p w:rsidR="00361975" w:rsidRPr="00B22717" w:rsidRDefault="00361975" w:rsidP="00361975">
      <w:pPr>
        <w:spacing w:after="200" w:line="276" w:lineRule="auto"/>
        <w:ind w:left="360"/>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 xml:space="preserve">Have you been </w:t>
      </w:r>
      <w:r w:rsidR="00216EE5" w:rsidRPr="005A0D13">
        <w:rPr>
          <w:rFonts w:eastAsia="Calibri" w:cs="Arial"/>
          <w:sz w:val="22"/>
          <w:szCs w:val="22"/>
        </w:rPr>
        <w:t>cautioned or</w:t>
      </w:r>
      <w:r w:rsidR="00216EE5" w:rsidRPr="005612F9">
        <w:rPr>
          <w:rFonts w:eastAsia="Calibri" w:cs="Arial"/>
          <w:color w:val="4472C4"/>
          <w:sz w:val="22"/>
          <w:szCs w:val="22"/>
        </w:rPr>
        <w:t xml:space="preserve"> </w:t>
      </w:r>
      <w:r w:rsidRPr="00B22717">
        <w:rPr>
          <w:rFonts w:eastAsia="Calibri" w:cs="Arial"/>
          <w:sz w:val="22"/>
          <w:szCs w:val="22"/>
        </w:rPr>
        <w:t>convicted</w:t>
      </w:r>
      <w:r w:rsidR="003E6A9D">
        <w:rPr>
          <w:rFonts w:eastAsia="Calibri" w:cs="Arial"/>
          <w:sz w:val="22"/>
          <w:szCs w:val="22"/>
        </w:rPr>
        <w:t xml:space="preserve"> </w:t>
      </w:r>
      <w:r w:rsidRPr="00B22717">
        <w:rPr>
          <w:rFonts w:eastAsia="Calibri" w:cs="Arial"/>
          <w:sz w:val="22"/>
          <w:szCs w:val="22"/>
        </w:rPr>
        <w:t>of a criminal offence</w:t>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b/>
          <w:sz w:val="22"/>
          <w:szCs w:val="22"/>
        </w:rPr>
        <w:t>YES / NO</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YES please give details of all convictions and cautions, including ‘spent’ convictions and cautions.</w:t>
      </w: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t>DECLARATION</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The information I have provided is correct to the best of my knowledge.  I understand that false information may render me liable for dismissal if appointed.</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Signed ____________________________________________________________________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Date ______________________________________________________________________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Print Name (Capitals) 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Position Applied for __________________________________________________________</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Pr="00B22717" w:rsidRDefault="00361975" w:rsidP="00361975">
      <w:pPr>
        <w:spacing w:after="200" w:line="276" w:lineRule="auto"/>
        <w:contextualSpacing/>
        <w:rPr>
          <w:rFonts w:eastAsia="Calibri" w:cs="Arial"/>
          <w:sz w:val="22"/>
          <w:szCs w:val="22"/>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Pr="00E47D62" w:rsidRDefault="00361975" w:rsidP="00361975">
      <w:pPr>
        <w:spacing w:after="200" w:line="276" w:lineRule="auto"/>
        <w:contextualSpacing/>
        <w:rPr>
          <w:rFonts w:ascii="Calibri" w:eastAsia="Calibri" w:hAnsi="Calibri"/>
          <w:szCs w:val="24"/>
        </w:rPr>
      </w:pPr>
    </w:p>
    <w:p w:rsidR="00361975" w:rsidRPr="00E47D62" w:rsidRDefault="00361975" w:rsidP="00361975">
      <w:pPr>
        <w:spacing w:after="200" w:line="276" w:lineRule="auto"/>
        <w:contextualSpacing/>
        <w:rPr>
          <w:rFonts w:ascii="Calibri" w:eastAsia="Calibri" w:hAnsi="Calibri"/>
          <w:szCs w:val="24"/>
        </w:rPr>
      </w:pPr>
    </w:p>
    <w:p w:rsidR="00361975" w:rsidRPr="00E47D62" w:rsidRDefault="00361975" w:rsidP="00361975">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rsidR="00361975" w:rsidRPr="00E47D62" w:rsidRDefault="00361975" w:rsidP="00361975">
      <w:pPr>
        <w:jc w:val="both"/>
        <w:rPr>
          <w:rFonts w:cs="Arial"/>
          <w:sz w:val="22"/>
          <w:szCs w:val="24"/>
          <w:lang w:eastAsia="en-GB"/>
        </w:rPr>
      </w:pPr>
    </w:p>
    <w:p w:rsidR="00361975" w:rsidRDefault="00361975" w:rsidP="00361975">
      <w:pPr>
        <w:jc w:val="both"/>
        <w:rPr>
          <w:rFonts w:cs="Arial"/>
          <w:sz w:val="22"/>
          <w:szCs w:val="24"/>
          <w:lang w:eastAsia="en-GB"/>
        </w:rPr>
      </w:pPr>
      <w:r w:rsidRPr="00E47D62">
        <w:rPr>
          <w:rFonts w:cs="Arial"/>
          <w:sz w:val="22"/>
          <w:szCs w:val="24"/>
          <w:lang w:eastAsia="en-GB"/>
        </w:rPr>
        <w:t>The Council</w:t>
      </w:r>
      <w:r w:rsidR="001E7A85">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9" w:history="1">
        <w:r w:rsidRPr="003F40C1">
          <w:rPr>
            <w:rStyle w:val="Hyperlink"/>
            <w:rFonts w:cs="Arial"/>
            <w:sz w:val="22"/>
            <w:szCs w:val="24"/>
            <w:lang w:eastAsia="en-GB"/>
          </w:rPr>
          <w:t>https://www.gov.uk/gover</w:t>
        </w:r>
        <w:r w:rsidRPr="003F40C1">
          <w:rPr>
            <w:rStyle w:val="Hyperlink"/>
            <w:rFonts w:cs="Arial"/>
            <w:sz w:val="22"/>
            <w:szCs w:val="24"/>
            <w:lang w:eastAsia="en-GB"/>
          </w:rPr>
          <w:t>n</w:t>
        </w:r>
        <w:r w:rsidRPr="003F40C1">
          <w:rPr>
            <w:rStyle w:val="Hyperlink"/>
            <w:rFonts w:cs="Arial"/>
            <w:sz w:val="22"/>
            <w:szCs w:val="24"/>
            <w:lang w:eastAsia="en-GB"/>
          </w:rPr>
          <w:t>ment/publications/dbs-code-of-practice</w:t>
        </w:r>
      </w:hyperlink>
      <w:r w:rsidRPr="00E47D62">
        <w:rPr>
          <w:rFonts w:cs="Arial"/>
          <w:sz w:val="22"/>
          <w:szCs w:val="24"/>
          <w:lang w:eastAsia="en-GB"/>
        </w:rPr>
        <w:t xml:space="preserve">. </w:t>
      </w:r>
    </w:p>
    <w:p w:rsidR="00361975" w:rsidRDefault="00361975" w:rsidP="00361975">
      <w:pPr>
        <w:jc w:val="both"/>
        <w:rPr>
          <w:rFonts w:cs="Arial"/>
          <w:sz w:val="22"/>
          <w:szCs w:val="24"/>
          <w:lang w:eastAsia="en-GB"/>
        </w:rPr>
      </w:pPr>
    </w:p>
    <w:p w:rsidR="00361975" w:rsidRPr="00E47D62" w:rsidRDefault="00361975" w:rsidP="00361975">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rsidR="00361975" w:rsidRPr="00E47D62" w:rsidRDefault="00361975" w:rsidP="00361975">
      <w:pPr>
        <w:jc w:val="both"/>
        <w:rPr>
          <w:rFonts w:cs="Arial"/>
          <w:sz w:val="22"/>
          <w:szCs w:val="24"/>
          <w:lang w:eastAsia="en-GB"/>
        </w:rPr>
      </w:pPr>
    </w:p>
    <w:p w:rsidR="00361975" w:rsidRPr="00E47D62" w:rsidRDefault="00361975" w:rsidP="00361975">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rsidR="00361975" w:rsidRPr="00E47D62" w:rsidRDefault="00361975" w:rsidP="00361975">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rsidR="00361975" w:rsidRPr="00E47D62" w:rsidRDefault="00361975" w:rsidP="00361975">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spacing w:after="200" w:line="276" w:lineRule="auto"/>
        <w:contextualSpacing/>
        <w:rPr>
          <w:rFonts w:ascii="Calibri" w:eastAsia="Calibri" w:hAnsi="Calibri"/>
          <w:szCs w:val="24"/>
        </w:rPr>
      </w:pPr>
    </w:p>
    <w:p w:rsidR="00361975" w:rsidRDefault="00361975" w:rsidP="00361975">
      <w:pPr>
        <w:pStyle w:val="Heading5"/>
        <w:jc w:val="center"/>
        <w:rPr>
          <w:rFonts w:ascii="Calibri" w:eastAsia="Calibri" w:hAnsi="Calibri"/>
          <w:b w:val="0"/>
          <w:noProof w:val="0"/>
          <w:szCs w:val="24"/>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Default="00361975" w:rsidP="00361975">
      <w:pPr>
        <w:rPr>
          <w:rFonts w:eastAsia="Calibri"/>
        </w:rPr>
      </w:pPr>
    </w:p>
    <w:p w:rsidR="00361975" w:rsidRPr="00255CE4" w:rsidRDefault="00361975" w:rsidP="00361975">
      <w:pPr>
        <w:rPr>
          <w:rFonts w:eastAsia="Calibri"/>
        </w:rPr>
      </w:pPr>
    </w:p>
    <w:p w:rsidR="00361975" w:rsidRPr="00B22717" w:rsidRDefault="00361975" w:rsidP="00361975"/>
    <w:p w:rsidR="00EB6309" w:rsidRDefault="00EB6309" w:rsidP="00361975">
      <w:pPr>
        <w:pStyle w:val="Subtitle"/>
        <w:ind w:left="1980" w:right="11" w:firstLine="900"/>
        <w:jc w:val="left"/>
      </w:pPr>
    </w:p>
    <w:p w:rsidR="00EB6309" w:rsidRDefault="00EB6309" w:rsidP="00361975">
      <w:pPr>
        <w:pStyle w:val="Subtitle"/>
        <w:ind w:left="1980" w:right="11" w:firstLine="900"/>
        <w:jc w:val="left"/>
      </w:pPr>
    </w:p>
    <w:p w:rsidR="00EB6309" w:rsidRDefault="00EB6309" w:rsidP="00361975">
      <w:pPr>
        <w:pStyle w:val="Subtitle"/>
        <w:ind w:left="1980" w:right="11" w:firstLine="900"/>
        <w:jc w:val="left"/>
      </w:pPr>
    </w:p>
    <w:p w:rsidR="00361975" w:rsidRDefault="00361975" w:rsidP="00361975">
      <w:pPr>
        <w:pStyle w:val="Subtitle"/>
        <w:ind w:left="1980" w:right="11" w:firstLine="900"/>
        <w:jc w:val="left"/>
      </w:pPr>
      <w:r>
        <w:t>EQUAL OPPORTUNITIES MONITORING</w:t>
      </w:r>
    </w:p>
    <w:p w:rsidR="00361975" w:rsidRDefault="00361975" w:rsidP="00361975">
      <w:pPr>
        <w:pStyle w:val="Heading3"/>
        <w:ind w:left="-180" w:right="11"/>
        <w:jc w:val="center"/>
        <w:rPr>
          <w:shd w:val="pct35" w:color="C0C0C0" w:fill="auto"/>
        </w:rPr>
      </w:pPr>
      <w:r>
        <w:rPr>
          <w:shd w:val="clear" w:color="808080" w:fill="auto"/>
        </w:rPr>
        <w:t>PRIVATE AND CONFIDENTIAL</w:t>
      </w:r>
    </w:p>
    <w:p w:rsidR="00361975" w:rsidRPr="00255CE4" w:rsidRDefault="00361975" w:rsidP="00361975">
      <w:pPr>
        <w:pStyle w:val="BodyText"/>
        <w:ind w:left="-720" w:right="-1054"/>
        <w:rPr>
          <w:szCs w:val="18"/>
        </w:rPr>
      </w:pPr>
    </w:p>
    <w:p w:rsidR="001E7A85" w:rsidRPr="00255CE4" w:rsidRDefault="00361975" w:rsidP="001E7A85">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w:t>
      </w:r>
      <w:r w:rsidR="001E7A85" w:rsidRPr="00255CE4">
        <w:rPr>
          <w:szCs w:val="18"/>
        </w:rPr>
        <w:t xml:space="preserve">The School will ensure that no job applicant or employee receives less favourable treatment on the grounds of race, </w:t>
      </w:r>
      <w:r w:rsidR="001E7A85">
        <w:rPr>
          <w:szCs w:val="18"/>
        </w:rPr>
        <w:t>disability, age, gender reassignment, marriage or civil partnership, pregnancy or maternity, religion or belief, sex or sexual orientation</w:t>
      </w:r>
      <w:r w:rsidR="001E7A85" w:rsidRPr="00255CE4">
        <w:rPr>
          <w:szCs w:val="18"/>
        </w:rPr>
        <w:t xml:space="preserve"> or is disadvantaged by conditions or requirements which cannot be shown to be justified as being necessary for the safe performance of the job.</w:t>
      </w:r>
    </w:p>
    <w:p w:rsidR="00167E9A" w:rsidRDefault="00361975" w:rsidP="00167E9A">
      <w:pPr>
        <w:pStyle w:val="BodyText"/>
        <w:ind w:left="-180" w:right="101"/>
        <w:rPr>
          <w:szCs w:val="18"/>
        </w:rPr>
      </w:pPr>
      <w:r w:rsidRPr="00255CE4">
        <w:rPr>
          <w:szCs w:val="18"/>
        </w:rPr>
        <w:t xml:space="preserve">To ensure equal opportunities policies are being implemented and to comply with legislation please complete the form below and </w:t>
      </w:r>
      <w:r w:rsidRPr="00255CE4">
        <w:rPr>
          <w:b/>
          <w:szCs w:val="18"/>
        </w:rPr>
        <w:t>return with your application form.</w:t>
      </w:r>
      <w:r w:rsidRPr="00255CE4">
        <w:rPr>
          <w:szCs w:val="18"/>
        </w:rPr>
        <w:t xml:space="preserve"> The information will be used for monitoring purposes and will not be available to those involved in the selection process.</w:t>
      </w:r>
    </w:p>
    <w:p w:rsidR="00F63637" w:rsidRPr="00ED3B6D" w:rsidRDefault="00F63637" w:rsidP="00F63637">
      <w:pPr>
        <w:ind w:left="-180" w:right="101"/>
        <w:jc w:val="both"/>
        <w:rPr>
          <w:sz w:val="18"/>
          <w:szCs w:val="18"/>
        </w:rPr>
      </w:pPr>
      <w:r w:rsidRPr="00ED3B6D">
        <w:rPr>
          <w:sz w:val="18"/>
          <w:szCs w:val="18"/>
        </w:rPr>
        <w:t>This information is collected in line with GDPR guidelines</w:t>
      </w:r>
      <w:r w:rsidRPr="00ED3B6D">
        <w:rPr>
          <w:color w:val="4472C4"/>
          <w:sz w:val="18"/>
          <w:szCs w:val="18"/>
        </w:rPr>
        <w:t xml:space="preserve">. </w:t>
      </w:r>
      <w:r w:rsidRPr="00ED3B6D">
        <w:rPr>
          <w:rFonts w:eastAsia="Calibri" w:cs="Arial"/>
          <w:sz w:val="18"/>
          <w:szCs w:val="18"/>
        </w:rPr>
        <w:t>If you would like more information about how the school uses your data, please see the Privacy Notice on the school’s website</w:t>
      </w:r>
    </w:p>
    <w:p w:rsidR="003E6A9D" w:rsidRPr="003E6A9D" w:rsidRDefault="003E6A9D" w:rsidP="003E6A9D">
      <w:pPr>
        <w:pStyle w:val="BodyText"/>
        <w:ind w:left="-180" w:right="101"/>
        <w:rPr>
          <w:szCs w:val="18"/>
        </w:rPr>
      </w:pPr>
    </w:p>
    <w:p w:rsidR="003E6A9D" w:rsidRPr="0023498E" w:rsidRDefault="003E6A9D" w:rsidP="001E7A85">
      <w:pPr>
        <w:pStyle w:val="BodyText"/>
        <w:ind w:left="-180" w:right="101"/>
        <w:rPr>
          <w:color w:val="4472C4"/>
          <w:szCs w:val="18"/>
        </w:rPr>
      </w:pPr>
    </w:p>
    <w:p w:rsidR="00361975" w:rsidRDefault="00361975" w:rsidP="00361975">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7A0844" w:rsidTr="00D0232D">
        <w:trPr>
          <w:trHeight w:val="380"/>
        </w:trPr>
        <w:tc>
          <w:tcPr>
            <w:tcW w:w="2340" w:type="dxa"/>
            <w:vAlign w:val="center"/>
          </w:tcPr>
          <w:p w:rsidR="00361975" w:rsidRPr="000721B8" w:rsidRDefault="00361975" w:rsidP="00D0232D">
            <w:pPr>
              <w:ind w:right="101"/>
              <w:jc w:val="right"/>
              <w:rPr>
                <w:sz w:val="20"/>
              </w:rPr>
            </w:pPr>
          </w:p>
        </w:tc>
        <w:tc>
          <w:tcPr>
            <w:tcW w:w="6154" w:type="dxa"/>
            <w:vAlign w:val="center"/>
          </w:tcPr>
          <w:p w:rsidR="00361975" w:rsidRPr="000721B8" w:rsidRDefault="00361975" w:rsidP="00D0232D">
            <w:pPr>
              <w:pStyle w:val="Heading7"/>
              <w:rPr>
                <w:sz w:val="20"/>
              </w:rPr>
            </w:pPr>
            <w:r w:rsidRPr="000721B8">
              <w:rPr>
                <w:sz w:val="20"/>
              </w:rPr>
              <w:t>Please complete or select entry</w:t>
            </w:r>
          </w:p>
        </w:tc>
      </w:tr>
      <w:tr w:rsidR="00361975" w:rsidRPr="007A0844" w:rsidTr="00D0232D">
        <w:trPr>
          <w:trHeight w:val="380"/>
        </w:trPr>
        <w:tc>
          <w:tcPr>
            <w:tcW w:w="2340" w:type="dxa"/>
            <w:vAlign w:val="center"/>
          </w:tcPr>
          <w:p w:rsidR="00361975" w:rsidRPr="000721B8" w:rsidRDefault="00361975" w:rsidP="00D0232D">
            <w:pPr>
              <w:pStyle w:val="Heading8"/>
              <w:rPr>
                <w:sz w:val="20"/>
              </w:rPr>
            </w:pPr>
            <w:r w:rsidRPr="000721B8">
              <w:rPr>
                <w:sz w:val="20"/>
              </w:rPr>
              <w:t>Post Applied For</w:t>
            </w:r>
          </w:p>
        </w:tc>
        <w:tc>
          <w:tcPr>
            <w:tcW w:w="6154" w:type="dxa"/>
            <w:vAlign w:val="center"/>
          </w:tcPr>
          <w:p w:rsidR="00361975" w:rsidRPr="000721B8" w:rsidRDefault="00361975" w:rsidP="00D0232D">
            <w:pPr>
              <w:ind w:right="101"/>
              <w:jc w:val="both"/>
              <w:rPr>
                <w:sz w:val="20"/>
              </w:rPr>
            </w:pPr>
          </w:p>
        </w:tc>
      </w:tr>
      <w:tr w:rsidR="00361975" w:rsidRPr="007A0844" w:rsidTr="00D0232D">
        <w:trPr>
          <w:trHeight w:val="494"/>
        </w:trPr>
        <w:tc>
          <w:tcPr>
            <w:tcW w:w="2340" w:type="dxa"/>
            <w:vAlign w:val="center"/>
          </w:tcPr>
          <w:p w:rsidR="00361975" w:rsidRPr="000721B8" w:rsidRDefault="00361975" w:rsidP="00D0232D">
            <w:pPr>
              <w:ind w:right="101"/>
              <w:jc w:val="right"/>
              <w:rPr>
                <w:b/>
                <w:sz w:val="20"/>
              </w:rPr>
            </w:pPr>
            <w:r w:rsidRPr="000721B8">
              <w:rPr>
                <w:b/>
                <w:sz w:val="20"/>
              </w:rPr>
              <w:t>Full Name</w:t>
            </w:r>
          </w:p>
        </w:tc>
        <w:tc>
          <w:tcPr>
            <w:tcW w:w="6154" w:type="dxa"/>
            <w:vAlign w:val="center"/>
          </w:tcPr>
          <w:p w:rsidR="00361975" w:rsidRPr="000721B8" w:rsidRDefault="00361975" w:rsidP="00D0232D">
            <w:pPr>
              <w:ind w:right="101"/>
              <w:jc w:val="both"/>
              <w:rPr>
                <w:sz w:val="20"/>
              </w:rPr>
            </w:pPr>
          </w:p>
        </w:tc>
      </w:tr>
      <w:tr w:rsidR="00361975" w:rsidRPr="007A0844" w:rsidTr="00D0232D">
        <w:trPr>
          <w:trHeight w:val="350"/>
        </w:trPr>
        <w:tc>
          <w:tcPr>
            <w:tcW w:w="2340" w:type="dxa"/>
            <w:vAlign w:val="center"/>
          </w:tcPr>
          <w:p w:rsidR="00361975" w:rsidRPr="000721B8" w:rsidRDefault="00361975" w:rsidP="00D0232D">
            <w:pPr>
              <w:ind w:right="101"/>
              <w:jc w:val="right"/>
              <w:rPr>
                <w:b/>
                <w:sz w:val="20"/>
              </w:rPr>
            </w:pPr>
            <w:r w:rsidRPr="000721B8">
              <w:rPr>
                <w:b/>
                <w:sz w:val="20"/>
              </w:rPr>
              <w:t>Gender:</w:t>
            </w:r>
          </w:p>
        </w:tc>
        <w:tc>
          <w:tcPr>
            <w:tcW w:w="6154" w:type="dxa"/>
            <w:vAlign w:val="center"/>
          </w:tcPr>
          <w:p w:rsidR="00361975" w:rsidRPr="000721B8" w:rsidRDefault="00361975" w:rsidP="00D0232D">
            <w:pPr>
              <w:ind w:right="101"/>
              <w:jc w:val="both"/>
              <w:rPr>
                <w:sz w:val="20"/>
              </w:rPr>
            </w:pPr>
            <w:r w:rsidRPr="000721B8">
              <w:rPr>
                <w:sz w:val="20"/>
              </w:rPr>
              <w:t xml:space="preserve">Female      </w:t>
            </w:r>
          </w:p>
          <w:p w:rsidR="00361975" w:rsidRPr="000721B8" w:rsidRDefault="00361975" w:rsidP="00D0232D">
            <w:pPr>
              <w:ind w:right="101"/>
              <w:jc w:val="both"/>
              <w:rPr>
                <w:sz w:val="20"/>
              </w:rPr>
            </w:pPr>
            <w:r w:rsidRPr="000721B8">
              <w:rPr>
                <w:sz w:val="20"/>
              </w:rPr>
              <w:t>Male</w:t>
            </w:r>
            <w:r w:rsidRPr="000721B8">
              <w:rPr>
                <w:sz w:val="20"/>
              </w:rPr>
              <w:tab/>
            </w:r>
          </w:p>
        </w:tc>
      </w:tr>
      <w:tr w:rsidR="00361975" w:rsidRPr="007A0844" w:rsidTr="00D0232D">
        <w:trPr>
          <w:trHeight w:val="380"/>
        </w:trPr>
        <w:tc>
          <w:tcPr>
            <w:tcW w:w="2340" w:type="dxa"/>
            <w:vAlign w:val="center"/>
          </w:tcPr>
          <w:p w:rsidR="00361975" w:rsidRPr="000721B8" w:rsidRDefault="00361975" w:rsidP="00D0232D">
            <w:pPr>
              <w:ind w:right="101"/>
              <w:jc w:val="right"/>
              <w:rPr>
                <w:b/>
                <w:sz w:val="20"/>
              </w:rPr>
            </w:pPr>
            <w:r w:rsidRPr="000721B8">
              <w:rPr>
                <w:b/>
                <w:sz w:val="20"/>
              </w:rPr>
              <w:t>Date of Birth</w:t>
            </w:r>
          </w:p>
        </w:tc>
        <w:tc>
          <w:tcPr>
            <w:tcW w:w="6154" w:type="dxa"/>
            <w:vAlign w:val="center"/>
          </w:tcPr>
          <w:p w:rsidR="00361975" w:rsidRPr="000721B8" w:rsidRDefault="00361975" w:rsidP="00D0232D">
            <w:pPr>
              <w:ind w:right="101"/>
              <w:jc w:val="both"/>
              <w:rPr>
                <w:sz w:val="20"/>
              </w:rPr>
            </w:pPr>
          </w:p>
        </w:tc>
      </w:tr>
      <w:tr w:rsidR="00361975" w:rsidRPr="007A0844" w:rsidTr="00D0232D">
        <w:trPr>
          <w:trHeight w:val="380"/>
        </w:trPr>
        <w:tc>
          <w:tcPr>
            <w:tcW w:w="2340" w:type="dxa"/>
            <w:vAlign w:val="center"/>
          </w:tcPr>
          <w:p w:rsidR="00361975" w:rsidRPr="000721B8" w:rsidRDefault="00361975" w:rsidP="00D0232D">
            <w:pPr>
              <w:ind w:right="101"/>
              <w:jc w:val="right"/>
              <w:rPr>
                <w:b/>
                <w:sz w:val="20"/>
              </w:rPr>
            </w:pPr>
            <w:r w:rsidRPr="000721B8">
              <w:rPr>
                <w:b/>
                <w:sz w:val="20"/>
              </w:rPr>
              <w:t>Marital Status</w:t>
            </w:r>
          </w:p>
        </w:tc>
        <w:tc>
          <w:tcPr>
            <w:tcW w:w="6154" w:type="dxa"/>
            <w:vAlign w:val="center"/>
          </w:tcPr>
          <w:p w:rsidR="00361975" w:rsidRPr="000721B8" w:rsidRDefault="00361975" w:rsidP="00D0232D">
            <w:pPr>
              <w:ind w:right="101"/>
              <w:jc w:val="both"/>
              <w:rPr>
                <w:sz w:val="20"/>
              </w:rPr>
            </w:pPr>
            <w:r w:rsidRPr="000721B8">
              <w:rPr>
                <w:sz w:val="20"/>
              </w:rPr>
              <w:t xml:space="preserve">  Single / Married / Divorced / Separated / Widowed</w:t>
            </w:r>
          </w:p>
        </w:tc>
      </w:tr>
    </w:tbl>
    <w:p w:rsidR="00361975" w:rsidRPr="007A0844" w:rsidRDefault="00361975" w:rsidP="00361975">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7A0844" w:rsidTr="00D0232D">
        <w:tc>
          <w:tcPr>
            <w:tcW w:w="10397" w:type="dxa"/>
            <w:gridSpan w:val="2"/>
          </w:tcPr>
          <w:p w:rsidR="00361975" w:rsidRPr="00255CE4" w:rsidRDefault="00361975" w:rsidP="00D0232D">
            <w:pPr>
              <w:ind w:right="-1054"/>
              <w:jc w:val="both"/>
              <w:rPr>
                <w:sz w:val="16"/>
                <w:szCs w:val="16"/>
              </w:rPr>
            </w:pPr>
            <w:r w:rsidRPr="00255CE4">
              <w:rPr>
                <w:sz w:val="16"/>
                <w:szCs w:val="16"/>
              </w:rPr>
              <w:t xml:space="preserve"> I would describe my cultural and ethnic origin as: </w:t>
            </w:r>
          </w:p>
          <w:p w:rsidR="00361975" w:rsidRPr="00255CE4" w:rsidRDefault="00361975" w:rsidP="00D0232D">
            <w:pPr>
              <w:ind w:right="-1054"/>
              <w:jc w:val="both"/>
              <w:rPr>
                <w:sz w:val="16"/>
                <w:szCs w:val="16"/>
              </w:rPr>
            </w:pPr>
            <w:r w:rsidRPr="00255CE4">
              <w:rPr>
                <w:sz w:val="16"/>
                <w:szCs w:val="16"/>
              </w:rPr>
              <w:t xml:space="preserve"> Please select the appropriate description to indicate your cultural background.</w:t>
            </w: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rsidR="00361975" w:rsidRPr="00255CE4" w:rsidRDefault="00361975" w:rsidP="00D0232D">
            <w:pPr>
              <w:numPr>
                <w:ilvl w:val="12"/>
                <w:numId w:val="0"/>
              </w:numPr>
              <w:rPr>
                <w:rFonts w:cs="Arial"/>
                <w:bCs/>
                <w:color w:val="000000"/>
                <w:sz w:val="16"/>
                <w:szCs w:val="16"/>
                <w:lang w:eastAsia="en-GB"/>
              </w:rPr>
            </w:pPr>
          </w:p>
        </w:tc>
      </w:tr>
      <w:tr w:rsidR="00361975" w:rsidRPr="007A0844" w:rsidTr="00D0232D">
        <w:trPr>
          <w:trHeight w:val="335"/>
        </w:trPr>
        <w:tc>
          <w:tcPr>
            <w:tcW w:w="5637" w:type="dxa"/>
            <w:vAlign w:val="center"/>
          </w:tcPr>
          <w:p w:rsidR="00361975" w:rsidRPr="007A0844" w:rsidRDefault="00361975" w:rsidP="00D0232D">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rsidR="00361975" w:rsidRPr="007A0844" w:rsidRDefault="00361975" w:rsidP="00D0232D">
            <w:pPr>
              <w:numPr>
                <w:ilvl w:val="12"/>
                <w:numId w:val="0"/>
              </w:numPr>
              <w:rPr>
                <w:rFonts w:cs="Arial"/>
                <w:bCs/>
                <w:color w:val="000000"/>
                <w:sz w:val="20"/>
                <w:szCs w:val="22"/>
                <w:lang w:eastAsia="en-GB"/>
              </w:rPr>
            </w:pPr>
          </w:p>
        </w:tc>
      </w:tr>
      <w:tr w:rsidR="00361975" w:rsidRPr="007A0844" w:rsidTr="00D0232D">
        <w:trPr>
          <w:trHeight w:val="1880"/>
        </w:trPr>
        <w:tc>
          <w:tcPr>
            <w:tcW w:w="10397" w:type="dxa"/>
            <w:gridSpan w:val="2"/>
          </w:tcPr>
          <w:p w:rsidR="00361975" w:rsidRPr="000721B8" w:rsidRDefault="00361975" w:rsidP="00D0232D">
            <w:pPr>
              <w:ind w:left="-180" w:right="11"/>
              <w:jc w:val="both"/>
              <w:rPr>
                <w:i/>
                <w:sz w:val="20"/>
              </w:rPr>
            </w:pPr>
          </w:p>
          <w:p w:rsidR="00361975" w:rsidRPr="000721B8" w:rsidRDefault="00361975" w:rsidP="00D0232D">
            <w:pPr>
              <w:pStyle w:val="BlockText"/>
              <w:ind w:left="0"/>
              <w:rPr>
                <w:sz w:val="20"/>
              </w:rPr>
            </w:pPr>
            <w:r w:rsidRPr="000721B8">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rsidR="00361975" w:rsidRPr="000721B8" w:rsidRDefault="00361975" w:rsidP="00D0232D">
            <w:pPr>
              <w:tabs>
                <w:tab w:val="left" w:pos="10080"/>
              </w:tabs>
              <w:ind w:left="90" w:right="11"/>
              <w:jc w:val="both"/>
              <w:rPr>
                <w:sz w:val="20"/>
              </w:rPr>
            </w:pPr>
          </w:p>
          <w:p w:rsidR="00361975" w:rsidRPr="000721B8" w:rsidRDefault="00361975" w:rsidP="00D0232D">
            <w:pPr>
              <w:ind w:left="90" w:right="11"/>
              <w:jc w:val="both"/>
              <w:rPr>
                <w:sz w:val="20"/>
              </w:rPr>
            </w:pPr>
            <w:r w:rsidRPr="000721B8">
              <w:rPr>
                <w:sz w:val="20"/>
              </w:rPr>
              <w:t>Do you consider you have a disa</w:t>
            </w:r>
            <w:r w:rsidR="001E7A85">
              <w:rPr>
                <w:sz w:val="20"/>
              </w:rPr>
              <w:t>bility?</w:t>
            </w:r>
            <w:r w:rsidRPr="000721B8">
              <w:rPr>
                <w:sz w:val="20"/>
              </w:rPr>
              <w:t xml:space="preserve">  Yes/ No</w:t>
            </w:r>
          </w:p>
          <w:p w:rsidR="00361975" w:rsidRPr="00255CE4" w:rsidRDefault="00361975" w:rsidP="00D0232D">
            <w:pPr>
              <w:ind w:left="-180" w:right="11"/>
              <w:rPr>
                <w:sz w:val="20"/>
              </w:rPr>
            </w:pPr>
            <w:r w:rsidRPr="000721B8">
              <w:rPr>
                <w:sz w:val="20"/>
              </w:rPr>
              <w:t xml:space="preserve">    (If yes, please provide details below)</w:t>
            </w:r>
          </w:p>
        </w:tc>
      </w:tr>
      <w:tr w:rsidR="00361975" w:rsidRPr="007A0844" w:rsidTr="00D0232D">
        <w:tc>
          <w:tcPr>
            <w:tcW w:w="10397" w:type="dxa"/>
            <w:gridSpan w:val="2"/>
          </w:tcPr>
          <w:p w:rsidR="00361975" w:rsidRPr="000721B8" w:rsidRDefault="00361975" w:rsidP="00D0232D">
            <w:pPr>
              <w:ind w:left="180" w:right="11"/>
              <w:jc w:val="both"/>
              <w:rPr>
                <w:sz w:val="20"/>
              </w:rPr>
            </w:pPr>
            <w:r w:rsidRPr="000721B8">
              <w:rPr>
                <w:sz w:val="20"/>
              </w:rPr>
              <w:t xml:space="preserve">Printed Signature:      </w:t>
            </w:r>
          </w:p>
          <w:p w:rsidR="00361975" w:rsidRPr="000721B8" w:rsidRDefault="00361975" w:rsidP="00D0232D">
            <w:pPr>
              <w:ind w:left="180" w:right="11"/>
              <w:jc w:val="both"/>
              <w:rPr>
                <w:sz w:val="20"/>
              </w:rPr>
            </w:pPr>
            <w:r w:rsidRPr="000721B8">
              <w:rPr>
                <w:sz w:val="20"/>
              </w:rPr>
              <w:t>Date:</w:t>
            </w:r>
          </w:p>
        </w:tc>
      </w:tr>
    </w:tbl>
    <w:p w:rsidR="00361975" w:rsidRPr="007A0844" w:rsidRDefault="00361975" w:rsidP="00361975"/>
    <w:p w:rsidR="00361975" w:rsidRPr="007A0844" w:rsidRDefault="00361975" w:rsidP="00361975">
      <w:pPr>
        <w:pStyle w:val="Heading2"/>
        <w:ind w:left="-180" w:right="-1054"/>
        <w:rPr>
          <w:i/>
        </w:rPr>
      </w:pPr>
    </w:p>
    <w:sectPr w:rsidR="00361975" w:rsidRPr="007A0844">
      <w:head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B0F" w:rsidRDefault="00B84B0F">
      <w:r>
        <w:separator/>
      </w:r>
    </w:p>
  </w:endnote>
  <w:endnote w:type="continuationSeparator" w:id="0">
    <w:p w:rsidR="00B84B0F" w:rsidRDefault="00B8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B0F" w:rsidRDefault="00B84B0F">
      <w:r>
        <w:separator/>
      </w:r>
    </w:p>
  </w:footnote>
  <w:footnote w:type="continuationSeparator" w:id="0">
    <w:p w:rsidR="00B84B0F" w:rsidRDefault="00B8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2E" w:rsidRPr="00921E2E" w:rsidRDefault="005B0806">
    <w:pPr>
      <w:pStyle w:val="Header"/>
      <w:rPr>
        <w:sz w:val="16"/>
        <w:szCs w:val="16"/>
      </w:rPr>
    </w:pPr>
    <w:r>
      <w:rPr>
        <w:sz w:val="16"/>
        <w:szCs w:val="16"/>
      </w:rPr>
      <w:t>V</w:t>
    </w:r>
    <w:r w:rsidR="00CB1687">
      <w:rPr>
        <w:sz w:val="16"/>
        <w:szCs w:val="16"/>
      </w:rPr>
      <w:t xml:space="preserve">ersion </w:t>
    </w:r>
    <w:r w:rsidR="002E40B5">
      <w:rPr>
        <w:sz w:val="16"/>
        <w:szCs w:val="16"/>
      </w:rPr>
      <w:t>8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5"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8"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9"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0"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9"/>
  </w:num>
  <w:num w:numId="5">
    <w:abstractNumId w:val="7"/>
  </w:num>
  <w:num w:numId="6">
    <w:abstractNumId w:val="8"/>
  </w:num>
  <w:num w:numId="7">
    <w:abstractNumId w:val="6"/>
  </w:num>
  <w:num w:numId="8">
    <w:abstractNumId w:val="2"/>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3314A"/>
    <w:rsid w:val="000715D9"/>
    <w:rsid w:val="000A0A79"/>
    <w:rsid w:val="000C5353"/>
    <w:rsid w:val="00131656"/>
    <w:rsid w:val="0014624F"/>
    <w:rsid w:val="00167E9A"/>
    <w:rsid w:val="001A3BFB"/>
    <w:rsid w:val="001A4F1D"/>
    <w:rsid w:val="001E2FFB"/>
    <w:rsid w:val="001E7A85"/>
    <w:rsid w:val="001E7E14"/>
    <w:rsid w:val="00216EE5"/>
    <w:rsid w:val="0023498E"/>
    <w:rsid w:val="0025353F"/>
    <w:rsid w:val="002C42A7"/>
    <w:rsid w:val="002D36EB"/>
    <w:rsid w:val="002E40B5"/>
    <w:rsid w:val="00322A7A"/>
    <w:rsid w:val="00334829"/>
    <w:rsid w:val="00361975"/>
    <w:rsid w:val="00371F25"/>
    <w:rsid w:val="003E4591"/>
    <w:rsid w:val="003E51BE"/>
    <w:rsid w:val="003E6A9D"/>
    <w:rsid w:val="00412B6F"/>
    <w:rsid w:val="00430ECF"/>
    <w:rsid w:val="00461DFC"/>
    <w:rsid w:val="00505739"/>
    <w:rsid w:val="005612F9"/>
    <w:rsid w:val="00564AEF"/>
    <w:rsid w:val="005A0D13"/>
    <w:rsid w:val="005B0806"/>
    <w:rsid w:val="005F259E"/>
    <w:rsid w:val="00643065"/>
    <w:rsid w:val="006C4BCE"/>
    <w:rsid w:val="006C5591"/>
    <w:rsid w:val="006D607C"/>
    <w:rsid w:val="006E35F5"/>
    <w:rsid w:val="00711D3E"/>
    <w:rsid w:val="00731C9F"/>
    <w:rsid w:val="007C2BEB"/>
    <w:rsid w:val="0080390E"/>
    <w:rsid w:val="00854341"/>
    <w:rsid w:val="0086345A"/>
    <w:rsid w:val="008733D6"/>
    <w:rsid w:val="0087586B"/>
    <w:rsid w:val="00881A2B"/>
    <w:rsid w:val="008B583D"/>
    <w:rsid w:val="008C0E48"/>
    <w:rsid w:val="008E5303"/>
    <w:rsid w:val="008F265A"/>
    <w:rsid w:val="00921E2E"/>
    <w:rsid w:val="00954806"/>
    <w:rsid w:val="009E1F68"/>
    <w:rsid w:val="009F58F1"/>
    <w:rsid w:val="00A248AB"/>
    <w:rsid w:val="00A43B3F"/>
    <w:rsid w:val="00A97BF6"/>
    <w:rsid w:val="00AB5EB5"/>
    <w:rsid w:val="00AD123F"/>
    <w:rsid w:val="00B55DA1"/>
    <w:rsid w:val="00B84B0F"/>
    <w:rsid w:val="00B87612"/>
    <w:rsid w:val="00BD3DA9"/>
    <w:rsid w:val="00C7717C"/>
    <w:rsid w:val="00C920ED"/>
    <w:rsid w:val="00CB1687"/>
    <w:rsid w:val="00D0232D"/>
    <w:rsid w:val="00D35DCB"/>
    <w:rsid w:val="00DA63CD"/>
    <w:rsid w:val="00E0555E"/>
    <w:rsid w:val="00EB0948"/>
    <w:rsid w:val="00EB6309"/>
    <w:rsid w:val="00F27E28"/>
    <w:rsid w:val="00F63637"/>
    <w:rsid w:val="00F63A08"/>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77DD63B-B3D8-431A-BFCA-3482D16D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DD72-D23D-4723-A2E2-2FAF0ABB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2519</Words>
  <Characters>14159</Characters>
  <Application>Microsoft Office Word</Application>
  <DocSecurity>0</DocSecurity>
  <Lines>643</Lines>
  <Paragraphs>225</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16453</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Trudie Haynes</cp:lastModifiedBy>
  <cp:revision>2</cp:revision>
  <cp:lastPrinted>2018-06-04T16:32:00Z</cp:lastPrinted>
  <dcterms:created xsi:type="dcterms:W3CDTF">2025-08-12T12:43:00Z</dcterms:created>
  <dcterms:modified xsi:type="dcterms:W3CDTF">2025-08-12T12:43:00Z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47e09e73-bca6-46ee-bb4d-2e0c4ec32742</vt:lpwstr>
  </property>
</Properties>
</file>