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9D14B" w14:textId="6F3FB06A" w:rsidR="005D0646" w:rsidRDefault="005D0646" w:rsidP="005D0646">
      <w:pPr>
        <w:jc w:val="center"/>
      </w:pPr>
      <w:r>
        <w:rPr>
          <w:noProof/>
        </w:rPr>
        <w:drawing>
          <wp:inline distT="0" distB="0" distL="0" distR="0" wp14:anchorId="795FBCAE" wp14:editId="5CE40D05">
            <wp:extent cx="2101850" cy="1073150"/>
            <wp:effectExtent l="0" t="0" r="0" b="0"/>
            <wp:docPr id="5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53D46" w14:textId="77777777" w:rsidR="005D0646" w:rsidRDefault="005D0646" w:rsidP="005D0646">
      <w:pPr>
        <w:jc w:val="center"/>
      </w:pPr>
    </w:p>
    <w:p w14:paraId="0A904429" w14:textId="31C80CA0" w:rsidR="005D0646" w:rsidRDefault="005D0646" w:rsidP="005D0646">
      <w:pPr>
        <w:jc w:val="center"/>
        <w:rPr>
          <w:b/>
          <w:bCs/>
          <w:u w:val="single"/>
        </w:rPr>
      </w:pPr>
      <w:r w:rsidRPr="005D0646">
        <w:rPr>
          <w:b/>
          <w:bCs/>
          <w:u w:val="single"/>
        </w:rPr>
        <w:t xml:space="preserve">Endorsement Letter </w:t>
      </w:r>
      <w:r w:rsidR="00E77604">
        <w:rPr>
          <w:b/>
          <w:bCs/>
          <w:u w:val="single"/>
        </w:rPr>
        <w:t xml:space="preserve">Application </w:t>
      </w:r>
      <w:r w:rsidRPr="005D0646">
        <w:rPr>
          <w:b/>
          <w:bCs/>
          <w:u w:val="single"/>
        </w:rPr>
        <w:t>Checklist</w:t>
      </w:r>
    </w:p>
    <w:p w14:paraId="07BBE29F" w14:textId="77777777" w:rsidR="005D0646" w:rsidRPr="005D0646" w:rsidRDefault="005D0646" w:rsidP="005D0646">
      <w:pPr>
        <w:jc w:val="center"/>
      </w:pPr>
    </w:p>
    <w:p w14:paraId="49D791ED" w14:textId="55C49009" w:rsidR="005D0646" w:rsidRDefault="005D0646" w:rsidP="005D0646">
      <w:r w:rsidRPr="005D0646">
        <w:t xml:space="preserve">To ensure a timely response to the request for an endorsement letter, please ensure the following is </w:t>
      </w:r>
      <w:r>
        <w:t xml:space="preserve">actioned / </w:t>
      </w:r>
      <w:r w:rsidRPr="005D0646">
        <w:t>provided at the time of your request</w:t>
      </w:r>
      <w:r>
        <w:t>:</w:t>
      </w:r>
    </w:p>
    <w:p w14:paraId="7208C87A" w14:textId="77777777" w:rsidR="005D0646" w:rsidRDefault="005D0646" w:rsidP="005D0646"/>
    <w:p w14:paraId="55342804" w14:textId="78753342" w:rsidR="005D0646" w:rsidRDefault="005D0646" w:rsidP="005D0646">
      <w:r>
        <w:t xml:space="preserve">All initial requests are to be sent via – </w:t>
      </w:r>
      <w:hyperlink r:id="rId8" w:history="1">
        <w:r w:rsidR="00E8747E" w:rsidRPr="00C174E1">
          <w:rPr>
            <w:rStyle w:val="Hyperlink"/>
          </w:rPr>
          <w:t>environmental.health@wokingham.gov.uk</w:t>
        </w:r>
      </w:hyperlink>
      <w:r>
        <w:t xml:space="preserve"> .</w:t>
      </w:r>
    </w:p>
    <w:p w14:paraId="1668DE1F" w14:textId="77777777" w:rsidR="005D0646" w:rsidRDefault="005D0646" w:rsidP="005D06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2"/>
        <w:gridCol w:w="4134"/>
      </w:tblGrid>
      <w:tr w:rsidR="005D0646" w14:paraId="418F090D" w14:textId="66D54D44" w:rsidTr="005D0646">
        <w:tc>
          <w:tcPr>
            <w:tcW w:w="4882" w:type="dxa"/>
          </w:tcPr>
          <w:p w14:paraId="59EBAE6A" w14:textId="7CA6457C" w:rsidR="005D0646" w:rsidRPr="005D0646" w:rsidRDefault="005D0646" w:rsidP="005D0646">
            <w:pPr>
              <w:jc w:val="center"/>
              <w:rPr>
                <w:b/>
                <w:bCs/>
              </w:rPr>
            </w:pPr>
            <w:r w:rsidRPr="005D0646">
              <w:rPr>
                <w:b/>
                <w:bCs/>
              </w:rPr>
              <w:t>REQUIRED</w:t>
            </w:r>
          </w:p>
        </w:tc>
        <w:tc>
          <w:tcPr>
            <w:tcW w:w="4134" w:type="dxa"/>
          </w:tcPr>
          <w:p w14:paraId="20022304" w14:textId="251051BE" w:rsidR="005D0646" w:rsidRPr="005D0646" w:rsidRDefault="00A814A8" w:rsidP="005D06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CONFIRMATION/</w:t>
            </w:r>
            <w:r w:rsidR="008B0387">
              <w:rPr>
                <w:b/>
                <w:bCs/>
              </w:rPr>
              <w:t>ADDITIONAL DETAILS</w:t>
            </w:r>
          </w:p>
        </w:tc>
      </w:tr>
      <w:tr w:rsidR="005D0646" w14:paraId="6ABADE9F" w14:textId="0D0606DB" w:rsidTr="005D0646">
        <w:tc>
          <w:tcPr>
            <w:tcW w:w="4882" w:type="dxa"/>
          </w:tcPr>
          <w:p w14:paraId="275B0AD2" w14:textId="60E51A03" w:rsidR="005D0646" w:rsidRPr="00A814A8" w:rsidRDefault="005D0646" w:rsidP="00A814A8">
            <w:pPr>
              <w:jc w:val="center"/>
              <w:rPr>
                <w:rFonts w:asciiTheme="majorHAnsi" w:hAnsiTheme="majorHAnsi"/>
              </w:rPr>
            </w:pPr>
            <w:r w:rsidRPr="00A814A8">
              <w:rPr>
                <w:rFonts w:asciiTheme="majorHAnsi" w:hAnsiTheme="majorHAnsi"/>
              </w:rPr>
              <w:t>Individual requests for letters (not multiple requests in one email).</w:t>
            </w:r>
          </w:p>
        </w:tc>
        <w:tc>
          <w:tcPr>
            <w:tcW w:w="4134" w:type="dxa"/>
          </w:tcPr>
          <w:p w14:paraId="3B41AE17" w14:textId="77777777" w:rsidR="005D0646" w:rsidRDefault="005D0646" w:rsidP="005D0646"/>
        </w:tc>
      </w:tr>
      <w:tr w:rsidR="005D0646" w14:paraId="5188E12A" w14:textId="61C07A7A" w:rsidTr="005D0646">
        <w:tc>
          <w:tcPr>
            <w:tcW w:w="4882" w:type="dxa"/>
          </w:tcPr>
          <w:p w14:paraId="1DFB6CC7" w14:textId="5023E285" w:rsidR="005D0646" w:rsidRPr="00A814A8" w:rsidRDefault="005D0646" w:rsidP="00A814A8">
            <w:pPr>
              <w:jc w:val="center"/>
              <w:rPr>
                <w:rFonts w:asciiTheme="majorHAnsi" w:hAnsiTheme="majorHAnsi"/>
              </w:rPr>
            </w:pPr>
            <w:r w:rsidRPr="00A814A8">
              <w:rPr>
                <w:rFonts w:asciiTheme="majorHAnsi" w:hAnsiTheme="majorHAnsi"/>
              </w:rPr>
              <w:t>Proof of payment.</w:t>
            </w:r>
          </w:p>
        </w:tc>
        <w:tc>
          <w:tcPr>
            <w:tcW w:w="4134" w:type="dxa"/>
          </w:tcPr>
          <w:p w14:paraId="30277728" w14:textId="77777777" w:rsidR="005D0646" w:rsidRDefault="005D0646" w:rsidP="005D0646"/>
        </w:tc>
      </w:tr>
      <w:tr w:rsidR="005D0646" w14:paraId="397D71BD" w14:textId="75131564" w:rsidTr="005D0646">
        <w:tc>
          <w:tcPr>
            <w:tcW w:w="4882" w:type="dxa"/>
          </w:tcPr>
          <w:p w14:paraId="0B32DE0E" w14:textId="7AFF6DFF" w:rsidR="005D0646" w:rsidRPr="00A814A8" w:rsidRDefault="005D0646" w:rsidP="00A814A8">
            <w:pPr>
              <w:jc w:val="center"/>
              <w:rPr>
                <w:rFonts w:asciiTheme="majorHAnsi" w:hAnsiTheme="majorHAnsi"/>
              </w:rPr>
            </w:pPr>
            <w:r w:rsidRPr="00A814A8">
              <w:rPr>
                <w:rFonts w:asciiTheme="majorHAnsi" w:hAnsiTheme="majorHAnsi"/>
              </w:rPr>
              <w:t xml:space="preserve">Dates/times when the consignment will be </w:t>
            </w:r>
            <w:r w:rsidR="00E77604">
              <w:rPr>
                <w:rFonts w:asciiTheme="majorHAnsi" w:hAnsiTheme="majorHAnsi"/>
              </w:rPr>
              <w:t>available for inspection</w:t>
            </w:r>
            <w:r w:rsidRPr="00A814A8">
              <w:rPr>
                <w:rFonts w:asciiTheme="majorHAnsi" w:hAnsiTheme="majorHAnsi"/>
              </w:rPr>
              <w:t xml:space="preserve"> </w:t>
            </w:r>
            <w:r w:rsidR="00F615BE">
              <w:rPr>
                <w:rFonts w:asciiTheme="majorHAnsi" w:hAnsiTheme="majorHAnsi"/>
              </w:rPr>
              <w:t>(</w:t>
            </w:r>
            <w:r w:rsidR="007E3B5C">
              <w:rPr>
                <w:rFonts w:asciiTheme="majorHAnsi" w:hAnsiTheme="majorHAnsi"/>
              </w:rPr>
              <w:t xml:space="preserve">a minimum </w:t>
            </w:r>
            <w:r w:rsidR="00F615BE">
              <w:rPr>
                <w:rFonts w:asciiTheme="majorHAnsi" w:hAnsiTheme="majorHAnsi"/>
              </w:rPr>
              <w:t xml:space="preserve">timescale </w:t>
            </w:r>
            <w:r w:rsidR="007E3B5C">
              <w:rPr>
                <w:rFonts w:asciiTheme="majorHAnsi" w:hAnsiTheme="majorHAnsi"/>
              </w:rPr>
              <w:t>of 10 days</w:t>
            </w:r>
            <w:r w:rsidR="00B5318D">
              <w:rPr>
                <w:rFonts w:asciiTheme="majorHAnsi" w:hAnsiTheme="majorHAnsi"/>
              </w:rPr>
              <w:t>)</w:t>
            </w:r>
            <w:r w:rsidRPr="00A814A8">
              <w:rPr>
                <w:rFonts w:asciiTheme="majorHAnsi" w:hAnsiTheme="majorHAnsi"/>
              </w:rPr>
              <w:t xml:space="preserve"> to enable a visit to be carried out if required.</w:t>
            </w:r>
          </w:p>
        </w:tc>
        <w:tc>
          <w:tcPr>
            <w:tcW w:w="4134" w:type="dxa"/>
          </w:tcPr>
          <w:p w14:paraId="782891B0" w14:textId="77777777" w:rsidR="005D0646" w:rsidRDefault="005D0646" w:rsidP="005D0646"/>
        </w:tc>
      </w:tr>
      <w:tr w:rsidR="005D0646" w14:paraId="23514324" w14:textId="476A1096" w:rsidTr="005D0646">
        <w:tc>
          <w:tcPr>
            <w:tcW w:w="4882" w:type="dxa"/>
          </w:tcPr>
          <w:p w14:paraId="1C813169" w14:textId="23D2259D" w:rsidR="005D0646" w:rsidRPr="00A814A8" w:rsidRDefault="008B0387" w:rsidP="00A814A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 copy of the last routine food hygiene inspection report</w:t>
            </w:r>
            <w:r w:rsidR="005D0646" w:rsidRPr="00A814A8">
              <w:rPr>
                <w:rFonts w:asciiTheme="majorHAnsi" w:hAnsiTheme="majorHAnsi"/>
              </w:rPr>
              <w:t xml:space="preserve"> carried out at the warehouse where the stock is consolidated prior to transportation to the Wokingham District</w:t>
            </w:r>
            <w:r>
              <w:rPr>
                <w:rFonts w:asciiTheme="majorHAnsi" w:hAnsiTheme="majorHAnsi"/>
              </w:rPr>
              <w:t xml:space="preserve"> </w:t>
            </w:r>
            <w:r w:rsidRPr="008B0387">
              <w:rPr>
                <w:rFonts w:asciiTheme="majorHAnsi" w:hAnsiTheme="majorHAnsi"/>
                <w:u w:val="single"/>
              </w:rPr>
              <w:t>OR</w:t>
            </w:r>
            <w:r>
              <w:rPr>
                <w:rFonts w:asciiTheme="majorHAnsi" w:hAnsiTheme="majorHAnsi"/>
              </w:rPr>
              <w:t xml:space="preserve"> an email form the inspecting authority confirming they have no food safety concerns.</w:t>
            </w:r>
          </w:p>
        </w:tc>
        <w:tc>
          <w:tcPr>
            <w:tcW w:w="4134" w:type="dxa"/>
          </w:tcPr>
          <w:p w14:paraId="4B0B29E0" w14:textId="77777777" w:rsidR="005D0646" w:rsidRDefault="005D0646" w:rsidP="005D0646"/>
        </w:tc>
      </w:tr>
      <w:tr w:rsidR="005D0646" w14:paraId="59ED8533" w14:textId="065258FC" w:rsidTr="005D0646">
        <w:tc>
          <w:tcPr>
            <w:tcW w:w="4882" w:type="dxa"/>
          </w:tcPr>
          <w:p w14:paraId="7F89862E" w14:textId="4FF9B986" w:rsidR="005D0646" w:rsidRPr="008B0387" w:rsidRDefault="005D0646" w:rsidP="008B0387">
            <w:pPr>
              <w:jc w:val="center"/>
              <w:rPr>
                <w:rFonts w:asciiTheme="majorHAnsi" w:eastAsia="Times New Roman" w:hAnsiTheme="majorHAnsi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A814A8">
              <w:rPr>
                <w:rFonts w:asciiTheme="majorHAnsi" w:hAnsiTheme="majorHAnsi"/>
              </w:rPr>
              <w:t xml:space="preserve">Confirmation / evidence of whether </w:t>
            </w:r>
            <w:r w:rsidRPr="00A814A8">
              <w:rPr>
                <w:rFonts w:asciiTheme="majorHAnsi" w:hAnsiTheme="majorHAnsi"/>
                <w:color w:val="000000" w:themeColor="text1"/>
              </w:rPr>
              <w:t>‘</w:t>
            </w:r>
            <w:r w:rsidRPr="00A814A8">
              <w:rPr>
                <w:rFonts w:asciiTheme="majorHAnsi" w:eastAsia="Times New Roman" w:hAnsiTheme="majorHAnsi" w:cs="Arial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Fish products in this shipment are not fed with pork and its derivatives’.</w:t>
            </w:r>
          </w:p>
        </w:tc>
        <w:tc>
          <w:tcPr>
            <w:tcW w:w="4134" w:type="dxa"/>
          </w:tcPr>
          <w:p w14:paraId="202C7086" w14:textId="77777777" w:rsidR="005D0646" w:rsidRDefault="005D0646" w:rsidP="005D0646"/>
        </w:tc>
      </w:tr>
      <w:tr w:rsidR="005D0646" w14:paraId="3113F69C" w14:textId="63E58843" w:rsidTr="005D0646">
        <w:tc>
          <w:tcPr>
            <w:tcW w:w="4882" w:type="dxa"/>
          </w:tcPr>
          <w:p w14:paraId="081BE45A" w14:textId="55C1FE99" w:rsidR="005D0646" w:rsidRPr="00A814A8" w:rsidRDefault="00A814A8" w:rsidP="00A814A8">
            <w:pPr>
              <w:jc w:val="center"/>
              <w:rPr>
                <w:rFonts w:asciiTheme="majorHAnsi" w:hAnsiTheme="majorHAnsi"/>
              </w:rPr>
            </w:pPr>
            <w:r w:rsidRPr="00A814A8">
              <w:rPr>
                <w:rFonts w:asciiTheme="majorHAnsi" w:hAnsiTheme="majorHAnsi"/>
              </w:rPr>
              <w:t xml:space="preserve">Product list to be </w:t>
            </w:r>
            <w:r w:rsidR="008B0387">
              <w:rPr>
                <w:rFonts w:asciiTheme="majorHAnsi" w:hAnsiTheme="majorHAnsi"/>
              </w:rPr>
              <w:t>provided</w:t>
            </w:r>
            <w:r w:rsidRPr="00A814A8">
              <w:rPr>
                <w:rFonts w:asciiTheme="majorHAnsi" w:hAnsiTheme="majorHAnsi"/>
              </w:rPr>
              <w:t xml:space="preserve"> in a format that permits all required fields to be included.</w:t>
            </w:r>
          </w:p>
        </w:tc>
        <w:tc>
          <w:tcPr>
            <w:tcW w:w="4134" w:type="dxa"/>
          </w:tcPr>
          <w:p w14:paraId="77A96C65" w14:textId="77777777" w:rsidR="005D0646" w:rsidRDefault="005D0646" w:rsidP="005D0646"/>
        </w:tc>
      </w:tr>
      <w:tr w:rsidR="005D0646" w14:paraId="26AB7136" w14:textId="39B05AC6" w:rsidTr="005D0646">
        <w:tc>
          <w:tcPr>
            <w:tcW w:w="4882" w:type="dxa"/>
          </w:tcPr>
          <w:p w14:paraId="65E89510" w14:textId="6D6C34DD" w:rsidR="005D0646" w:rsidRPr="00A814A8" w:rsidRDefault="00A814A8" w:rsidP="00A814A8">
            <w:pPr>
              <w:jc w:val="center"/>
              <w:rPr>
                <w:rFonts w:asciiTheme="majorHAnsi" w:hAnsiTheme="majorHAnsi"/>
              </w:rPr>
            </w:pPr>
            <w:r w:rsidRPr="00A814A8">
              <w:rPr>
                <w:rFonts w:asciiTheme="majorHAnsi" w:hAnsiTheme="majorHAnsi"/>
              </w:rPr>
              <w:t>Consignee &amp; container numbers.</w:t>
            </w:r>
          </w:p>
        </w:tc>
        <w:tc>
          <w:tcPr>
            <w:tcW w:w="4134" w:type="dxa"/>
          </w:tcPr>
          <w:p w14:paraId="3D972FFA" w14:textId="77777777" w:rsidR="005D0646" w:rsidRDefault="005D0646" w:rsidP="005D0646"/>
        </w:tc>
      </w:tr>
      <w:tr w:rsidR="00A814A8" w14:paraId="672598DF" w14:textId="77777777" w:rsidTr="005D0646">
        <w:tc>
          <w:tcPr>
            <w:tcW w:w="4882" w:type="dxa"/>
          </w:tcPr>
          <w:p w14:paraId="1825D49D" w14:textId="67AB1566" w:rsidR="00A814A8" w:rsidRPr="00A814A8" w:rsidRDefault="00A814A8" w:rsidP="00A814A8">
            <w:pPr>
              <w:jc w:val="center"/>
              <w:rPr>
                <w:rFonts w:asciiTheme="majorHAnsi" w:hAnsiTheme="majorHAnsi"/>
              </w:rPr>
            </w:pPr>
            <w:r w:rsidRPr="00A814A8">
              <w:rPr>
                <w:rFonts w:asciiTheme="majorHAnsi" w:hAnsiTheme="majorHAnsi"/>
              </w:rPr>
              <w:t>Date required on the letter.</w:t>
            </w:r>
          </w:p>
        </w:tc>
        <w:tc>
          <w:tcPr>
            <w:tcW w:w="4134" w:type="dxa"/>
          </w:tcPr>
          <w:p w14:paraId="7E5A3EBB" w14:textId="77777777" w:rsidR="00A814A8" w:rsidRDefault="00A814A8" w:rsidP="005D0646"/>
        </w:tc>
      </w:tr>
    </w:tbl>
    <w:p w14:paraId="2D90DE7E" w14:textId="77777777" w:rsidR="005D0646" w:rsidRPr="005D0646" w:rsidRDefault="005D0646" w:rsidP="005D0646"/>
    <w:sectPr w:rsidR="005D0646" w:rsidRPr="005D0646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C00F3" w14:textId="77777777" w:rsidR="004B44B1" w:rsidRDefault="004B44B1" w:rsidP="008B0387">
      <w:pPr>
        <w:spacing w:after="0" w:line="240" w:lineRule="auto"/>
      </w:pPr>
      <w:r>
        <w:separator/>
      </w:r>
    </w:p>
  </w:endnote>
  <w:endnote w:type="continuationSeparator" w:id="0">
    <w:p w14:paraId="65789AED" w14:textId="77777777" w:rsidR="004B44B1" w:rsidRDefault="004B44B1" w:rsidP="008B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DD53B" w14:textId="04B268E4" w:rsidR="008B0387" w:rsidRDefault="008B03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6EB72A" wp14:editId="5F721F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49910"/>
              <wp:effectExtent l="0" t="0" r="2540" b="0"/>
              <wp:wrapNone/>
              <wp:docPr id="1852812738" name="Text Box 2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FE8E5" w14:textId="4EB68024" w:rsidR="008B0387" w:rsidRPr="008B0387" w:rsidRDefault="008B0387" w:rsidP="008B03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03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EB7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ivate: Information that contains a small amount of sensitive data which is essential to communicate with an individual but doesn’t require to be sent via secure methods." style="position:absolute;margin-left:0;margin-top:0;width:451.3pt;height:43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" filled="f" stroked="f">
              <v:textbox style="mso-fit-shape-to-text:t" inset="20pt,0,0,15pt">
                <w:txbxContent>
                  <w:p w14:paraId="619FE8E5" w14:textId="4EB68024" w:rsidR="008B0387" w:rsidRPr="008B0387" w:rsidRDefault="008B0387" w:rsidP="008B03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03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93AC" w14:textId="6B6A3CD6" w:rsidR="008B0387" w:rsidRDefault="008B03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ACC0DF" wp14:editId="22078F37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49910"/>
              <wp:effectExtent l="0" t="0" r="2540" b="0"/>
              <wp:wrapNone/>
              <wp:docPr id="1836593703" name="Text Box 3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57C8C" w14:textId="0E87C461" w:rsidR="008B0387" w:rsidRPr="008B0387" w:rsidRDefault="008B0387" w:rsidP="008B03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03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CC0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ivate: Information that contains a small amount of sensitive data which is essential to communicate with an individual but doesn’t require to be sent via secure methods." style="position:absolute;margin-left:0;margin-top:0;width:451.3pt;height:43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" filled="f" stroked="f">
              <v:textbox style="mso-fit-shape-to-text:t" inset="20pt,0,0,15pt">
                <w:txbxContent>
                  <w:p w14:paraId="15057C8C" w14:textId="0E87C461" w:rsidR="008B0387" w:rsidRPr="008B0387" w:rsidRDefault="008B0387" w:rsidP="008B03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03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F2FF" w14:textId="7CAAB957" w:rsidR="008B0387" w:rsidRDefault="008B03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9541E1" wp14:editId="6B99CB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49910"/>
              <wp:effectExtent l="0" t="0" r="2540" b="0"/>
              <wp:wrapNone/>
              <wp:docPr id="422559849" name="Text Box 1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FF05F5" w14:textId="5B945CD2" w:rsidR="008B0387" w:rsidRPr="008B0387" w:rsidRDefault="008B0387" w:rsidP="008B03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03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541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ivate: Information that contains a small amount of sensitive data which is essential to communicate with an individual but doesn’t require to be sent via secure methods." style="position:absolute;margin-left:0;margin-top:0;width:451.3pt;height:43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" filled="f" stroked="f">
              <v:textbox style="mso-fit-shape-to-text:t" inset="20pt,0,0,15pt">
                <w:txbxContent>
                  <w:p w14:paraId="1DFF05F5" w14:textId="5B945CD2" w:rsidR="008B0387" w:rsidRPr="008B0387" w:rsidRDefault="008B0387" w:rsidP="008B03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B03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02725" w14:textId="77777777" w:rsidR="004B44B1" w:rsidRDefault="004B44B1" w:rsidP="008B0387">
      <w:pPr>
        <w:spacing w:after="0" w:line="240" w:lineRule="auto"/>
      </w:pPr>
      <w:r>
        <w:separator/>
      </w:r>
    </w:p>
  </w:footnote>
  <w:footnote w:type="continuationSeparator" w:id="0">
    <w:p w14:paraId="3603F64A" w14:textId="77777777" w:rsidR="004B44B1" w:rsidRDefault="004B44B1" w:rsidP="008B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27241"/>
    <w:multiLevelType w:val="hybridMultilevel"/>
    <w:tmpl w:val="F9943E46"/>
    <w:lvl w:ilvl="0" w:tplc="91D8B4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68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46"/>
    <w:rsid w:val="0020194B"/>
    <w:rsid w:val="002259E1"/>
    <w:rsid w:val="004B44B1"/>
    <w:rsid w:val="00546451"/>
    <w:rsid w:val="005D0646"/>
    <w:rsid w:val="007E3B5C"/>
    <w:rsid w:val="008B0387"/>
    <w:rsid w:val="008B49E8"/>
    <w:rsid w:val="00A814A8"/>
    <w:rsid w:val="00B5318D"/>
    <w:rsid w:val="00B53C28"/>
    <w:rsid w:val="00CE7052"/>
    <w:rsid w:val="00E004B1"/>
    <w:rsid w:val="00E77604"/>
    <w:rsid w:val="00E87124"/>
    <w:rsid w:val="00E8747E"/>
    <w:rsid w:val="00F6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DE062"/>
  <w15:chartTrackingRefBased/>
  <w15:docId w15:val="{DAD37E0C-9146-47F1-AB79-0825DDFE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6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6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6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6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6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6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6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6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6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6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6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6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6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06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D0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B0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onmental.health@wokingham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Wokingham Borough Council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Heslehurst</dc:creator>
  <cp:keywords/>
  <dc:description/>
  <cp:lastModifiedBy>Jiyeon Park</cp:lastModifiedBy>
  <cp:revision>7</cp:revision>
  <dcterms:created xsi:type="dcterms:W3CDTF">2026-06-19T11:31:00Z</dcterms:created>
  <dcterms:modified xsi:type="dcterms:W3CDTF">2026-07-27T10:00:00Z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192fc069,6e6fadc2,6d783227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Private: Information that contains a small amount of sensitive data which is essential to communicate with an individual but doesn’t require to be sent via secure methods.</vt:lpwstr>
  </property>
  <property fmtid="{D5CDD505-2E9C-101B-9397-08002B2CF9AE}" pid="5" name="MSIP_Label_2b28a9a6-133a-4796-ad7d-6b90f7583680_Enabled">
    <vt:lpwstr>true</vt:lpwstr>
  </property>
  <property fmtid="{D5CDD505-2E9C-101B-9397-08002B2CF9AE}" pid="6" name="MSIP_Label_2b28a9a6-133a-4796-ad7d-6b90f7583680_SetDate">
    <vt:lpwstr>2026-06-19T11:55:38Z</vt:lpwstr>
  </property>
  <property fmtid="{D5CDD505-2E9C-101B-9397-08002B2CF9AE}" pid="7" name="MSIP_Label_2b28a9a6-133a-4796-ad7d-6b90f7583680_Method">
    <vt:lpwstr>Standard</vt:lpwstr>
  </property>
  <property fmtid="{D5CDD505-2E9C-101B-9397-08002B2CF9AE}" pid="8" name="MSIP_Label_2b28a9a6-133a-4796-ad7d-6b90f7583680_Name">
    <vt:lpwstr>Private</vt:lpwstr>
  </property>
  <property fmtid="{D5CDD505-2E9C-101B-9397-08002B2CF9AE}" pid="9" name="MSIP_Label_2b28a9a6-133a-4796-ad7d-6b90f7583680_SiteId">
    <vt:lpwstr>996ee15c-0b3e-4a6f-8e65-120a9a51821a</vt:lpwstr>
  </property>
  <property fmtid="{D5CDD505-2E9C-101B-9397-08002B2CF9AE}" pid="10" name="MSIP_Label_2b28a9a6-133a-4796-ad7d-6b90f7583680_ActionId">
    <vt:lpwstr>73a5fb57-d603-450a-9cb6-738251bc3ce4</vt:lpwstr>
  </property>
  <property fmtid="{D5CDD505-2E9C-101B-9397-08002B2CF9AE}" pid="11" name="MSIP_Label_2b28a9a6-133a-4796-ad7d-6b90f7583680_ContentBits">
    <vt:lpwstr>2</vt:lpwstr>
  </property>
  <property fmtid="{D5CDD505-2E9C-101B-9397-08002B2CF9AE}" pid="12" name="MSIP_Label_2b28a9a6-133a-4796-ad7d-6b90f7583680_Tag">
    <vt:lpwstr>10, 3, 0, 1</vt:lpwstr>
  </property>
</Properties>
</file>