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84" w:rsidRPr="00550A6E" w:rsidRDefault="006D5808" w:rsidP="00550A6E">
      <w:pPr>
        <w:jc w:val="center"/>
        <w:rPr>
          <w:rFonts w:ascii="Arial" w:hAnsi="Arial" w:cs="Arial"/>
          <w:b/>
          <w:sz w:val="32"/>
          <w:szCs w:val="32"/>
        </w:rPr>
      </w:pPr>
      <w:r>
        <w:rPr>
          <w:rFonts w:ascii="Arial" w:hAnsi="Arial" w:cs="Arial"/>
          <w:b/>
          <w:noProof/>
          <w:sz w:val="32"/>
          <w:szCs w:val="32"/>
          <w:lang w:eastAsia="en-GB"/>
        </w:rPr>
        <mc:AlternateContent>
          <mc:Choice Requires="wps">
            <w:drawing>
              <wp:anchor distT="0" distB="0" distL="114300" distR="114300" simplePos="0" relativeHeight="251659264" behindDoc="0" locked="0" layoutInCell="1" allowOverlap="1" wp14:anchorId="027B593E" wp14:editId="511B468F">
                <wp:simplePos x="0" y="0"/>
                <wp:positionH relativeFrom="column">
                  <wp:posOffset>-933450</wp:posOffset>
                </wp:positionH>
                <wp:positionV relativeFrom="paragraph">
                  <wp:posOffset>-942974</wp:posOffset>
                </wp:positionV>
                <wp:extent cx="7597140" cy="1524000"/>
                <wp:effectExtent l="0" t="0" r="22860" b="19050"/>
                <wp:wrapNone/>
                <wp:docPr id="1" name="Text Box 1"/>
                <wp:cNvGraphicFramePr/>
                <a:graphic xmlns:a="http://schemas.openxmlformats.org/drawingml/2006/main">
                  <a:graphicData uri="http://schemas.microsoft.com/office/word/2010/wordprocessingShape">
                    <wps:wsp>
                      <wps:cNvSpPr txBox="1"/>
                      <wps:spPr>
                        <a:xfrm>
                          <a:off x="0" y="0"/>
                          <a:ext cx="7597140" cy="1524000"/>
                        </a:xfrm>
                        <a:prstGeom prst="rect">
                          <a:avLst/>
                        </a:prstGeom>
                        <a:solidFill>
                          <a:srgbClr val="015E83"/>
                        </a:solidFill>
                        <a:ln w="6350">
                          <a:solidFill>
                            <a:srgbClr val="00633C"/>
                          </a:solidFill>
                        </a:ln>
                        <a:effectLst/>
                      </wps:spPr>
                      <wps:style>
                        <a:lnRef idx="0">
                          <a:schemeClr val="accent1"/>
                        </a:lnRef>
                        <a:fillRef idx="0">
                          <a:schemeClr val="accent1"/>
                        </a:fillRef>
                        <a:effectRef idx="0">
                          <a:schemeClr val="accent1"/>
                        </a:effectRef>
                        <a:fontRef idx="minor">
                          <a:schemeClr val="dk1"/>
                        </a:fontRef>
                      </wps:style>
                      <wps:txbx>
                        <w:txbxContent>
                          <w:p w:rsidR="005F7E21" w:rsidRDefault="00550A6E" w:rsidP="00E60B21">
                            <w:pPr>
                              <w:spacing w:before="240"/>
                              <w:ind w:left="720"/>
                              <w:rPr>
                                <w:sz w:val="40"/>
                                <w:szCs w:val="40"/>
                              </w:rPr>
                            </w:pPr>
                            <w:r>
                              <w:rPr>
                                <w:sz w:val="40"/>
                                <w:szCs w:val="40"/>
                              </w:rPr>
                              <w:t xml:space="preserve">      </w:t>
                            </w:r>
                          </w:p>
                          <w:p w:rsidR="00E4663C" w:rsidRDefault="00E13264" w:rsidP="005F7E21">
                            <w:pPr>
                              <w:spacing w:before="240"/>
                              <w:ind w:left="720" w:firstLine="720"/>
                              <w:rPr>
                                <w:rFonts w:ascii="Arial" w:hAnsi="Arial" w:cs="Arial"/>
                                <w:b/>
                                <w:color w:val="FFFFFF" w:themeColor="background1"/>
                                <w:sz w:val="40"/>
                                <w:szCs w:val="40"/>
                              </w:rPr>
                            </w:pPr>
                            <w:r>
                              <w:rPr>
                                <w:rFonts w:ascii="Arial" w:hAnsi="Arial" w:cs="Arial"/>
                                <w:b/>
                                <w:color w:val="FFFFFF" w:themeColor="background1"/>
                                <w:sz w:val="40"/>
                                <w:szCs w:val="40"/>
                              </w:rPr>
                              <w:t>S</w:t>
                            </w:r>
                            <w:r w:rsidR="00E4663C">
                              <w:rPr>
                                <w:rFonts w:ascii="Arial" w:hAnsi="Arial" w:cs="Arial"/>
                                <w:b/>
                                <w:color w:val="FFFFFF" w:themeColor="background1"/>
                                <w:sz w:val="40"/>
                                <w:szCs w:val="40"/>
                              </w:rPr>
                              <w:t xml:space="preserve">outh </w:t>
                            </w:r>
                            <w:r>
                              <w:rPr>
                                <w:rFonts w:ascii="Arial" w:hAnsi="Arial" w:cs="Arial"/>
                                <w:b/>
                                <w:color w:val="FFFFFF" w:themeColor="background1"/>
                                <w:sz w:val="40"/>
                                <w:szCs w:val="40"/>
                              </w:rPr>
                              <w:t>W</w:t>
                            </w:r>
                            <w:r w:rsidR="00E4663C">
                              <w:rPr>
                                <w:rFonts w:ascii="Arial" w:hAnsi="Arial" w:cs="Arial"/>
                                <w:b/>
                                <w:color w:val="FFFFFF" w:themeColor="background1"/>
                                <w:sz w:val="40"/>
                                <w:szCs w:val="40"/>
                              </w:rPr>
                              <w:t xml:space="preserve">okingham </w:t>
                            </w:r>
                            <w:proofErr w:type="gramStart"/>
                            <w:r>
                              <w:rPr>
                                <w:rFonts w:ascii="Arial" w:hAnsi="Arial" w:cs="Arial"/>
                                <w:b/>
                                <w:color w:val="FFFFFF" w:themeColor="background1"/>
                                <w:sz w:val="40"/>
                                <w:szCs w:val="40"/>
                              </w:rPr>
                              <w:t>D</w:t>
                            </w:r>
                            <w:r w:rsidR="00E4663C">
                              <w:rPr>
                                <w:rFonts w:ascii="Arial" w:hAnsi="Arial" w:cs="Arial"/>
                                <w:b/>
                                <w:color w:val="FFFFFF" w:themeColor="background1"/>
                                <w:sz w:val="40"/>
                                <w:szCs w:val="40"/>
                              </w:rPr>
                              <w:t xml:space="preserve">istributor  </w:t>
                            </w:r>
                            <w:r>
                              <w:rPr>
                                <w:rFonts w:ascii="Arial" w:hAnsi="Arial" w:cs="Arial"/>
                                <w:b/>
                                <w:color w:val="FFFFFF" w:themeColor="background1"/>
                                <w:sz w:val="40"/>
                                <w:szCs w:val="40"/>
                              </w:rPr>
                              <w:t>R</w:t>
                            </w:r>
                            <w:r w:rsidR="00E4663C">
                              <w:rPr>
                                <w:rFonts w:ascii="Arial" w:hAnsi="Arial" w:cs="Arial"/>
                                <w:b/>
                                <w:color w:val="FFFFFF" w:themeColor="background1"/>
                                <w:sz w:val="40"/>
                                <w:szCs w:val="40"/>
                              </w:rPr>
                              <w:t>oad</w:t>
                            </w:r>
                            <w:proofErr w:type="gramEnd"/>
                            <w:r w:rsidR="00E4663C">
                              <w:rPr>
                                <w:rFonts w:ascii="Arial" w:hAnsi="Arial" w:cs="Arial"/>
                                <w:b/>
                                <w:color w:val="FFFFFF" w:themeColor="background1"/>
                                <w:sz w:val="40"/>
                                <w:szCs w:val="40"/>
                              </w:rPr>
                              <w:t xml:space="preserve"> (SWDR)</w:t>
                            </w:r>
                            <w:r w:rsidR="00BA5C98">
                              <w:rPr>
                                <w:rFonts w:ascii="Arial" w:hAnsi="Arial" w:cs="Arial"/>
                                <w:b/>
                                <w:color w:val="FFFFFF" w:themeColor="background1"/>
                                <w:sz w:val="40"/>
                                <w:szCs w:val="40"/>
                              </w:rPr>
                              <w:t xml:space="preserve"> </w:t>
                            </w:r>
                          </w:p>
                          <w:p w:rsidR="00E13264" w:rsidRPr="00E13264" w:rsidRDefault="00E13264" w:rsidP="00E13264">
                            <w:pPr>
                              <w:ind w:left="720"/>
                              <w:rPr>
                                <w:rFonts w:ascii="Arial" w:hAnsi="Arial" w:cs="Arial"/>
                                <w:b/>
                                <w:color w:val="6AA4BE"/>
                                <w:sz w:val="40"/>
                                <w:szCs w:val="40"/>
                              </w:rPr>
                            </w:pPr>
                            <w:r>
                              <w:rPr>
                                <w:rFonts w:ascii="Arial" w:hAnsi="Arial" w:cs="Arial"/>
                                <w:b/>
                                <w:sz w:val="40"/>
                                <w:szCs w:val="40"/>
                              </w:rPr>
                              <w:t xml:space="preserve">     </w:t>
                            </w:r>
                            <w:r w:rsidR="005F7E21">
                              <w:rPr>
                                <w:rFonts w:ascii="Arial" w:hAnsi="Arial" w:cs="Arial"/>
                                <w:b/>
                                <w:sz w:val="40"/>
                                <w:szCs w:val="40"/>
                              </w:rPr>
                              <w:tab/>
                            </w:r>
                            <w:r w:rsidR="00BA5C98" w:rsidRPr="00E60B21">
                              <w:rPr>
                                <w:rFonts w:ascii="Arial" w:hAnsi="Arial" w:cs="Arial"/>
                                <w:b/>
                                <w:color w:val="6AA4BE"/>
                                <w:sz w:val="40"/>
                                <w:szCs w:val="40"/>
                              </w:rPr>
                              <w:t>(</w:t>
                            </w:r>
                            <w:r w:rsidR="00BA5C98">
                              <w:rPr>
                                <w:rFonts w:ascii="Arial" w:hAnsi="Arial" w:cs="Arial"/>
                                <w:b/>
                                <w:color w:val="6AA4BE"/>
                                <w:sz w:val="40"/>
                                <w:szCs w:val="40"/>
                              </w:rPr>
                              <w:t>Feedback form</w:t>
                            </w:r>
                            <w:r w:rsidRPr="00E13264">
                              <w:rPr>
                                <w:rFonts w:ascii="Arial" w:hAnsi="Arial" w:cs="Arial"/>
                                <w:b/>
                                <w:color w:val="6AA4BE"/>
                                <w:sz w:val="40"/>
                                <w:szCs w:val="40"/>
                              </w:rPr>
                              <w:t>)</w:t>
                            </w:r>
                          </w:p>
                          <w:p w:rsidR="00550A6E" w:rsidRPr="006D5808" w:rsidRDefault="00550A6E" w:rsidP="00E13264">
                            <w:pPr>
                              <w:ind w:left="720"/>
                              <w:rPr>
                                <w:rFonts w:ascii="Arial" w:hAnsi="Arial" w:cs="Arial"/>
                                <w:b/>
                                <w:color w:val="95AD0D"/>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B593E" id="_x0000_t202" coordsize="21600,21600" o:spt="202" path="m,l,21600r21600,l21600,xe">
                <v:stroke joinstyle="miter"/>
                <v:path gradientshapeok="t" o:connecttype="rect"/>
              </v:shapetype>
              <v:shape id="Text Box 1" o:spid="_x0000_s1026" type="#_x0000_t202" style="position:absolute;left:0;text-align:left;margin-left:-73.5pt;margin-top:-74.25pt;width:598.2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" fillcolor="#015e83" strokecolor="#00633c" strokeweight=".5pt">
                <v:textbox>
                  <w:txbxContent>
                    <w:p w:rsidR="005F7E21" w:rsidRDefault="00550A6E" w:rsidP="00E60B21">
                      <w:pPr>
                        <w:spacing w:before="240"/>
                        <w:ind w:left="720"/>
                        <w:rPr>
                          <w:sz w:val="40"/>
                          <w:szCs w:val="40"/>
                        </w:rPr>
                      </w:pPr>
                      <w:r>
                        <w:rPr>
                          <w:sz w:val="40"/>
                          <w:szCs w:val="40"/>
                        </w:rPr>
                        <w:t xml:space="preserve">      </w:t>
                      </w:r>
                    </w:p>
                    <w:p w:rsidR="00E4663C" w:rsidRDefault="00E13264" w:rsidP="005F7E21">
                      <w:pPr>
                        <w:spacing w:before="240"/>
                        <w:ind w:left="720" w:firstLine="720"/>
                        <w:rPr>
                          <w:rFonts w:ascii="Arial" w:hAnsi="Arial" w:cs="Arial"/>
                          <w:b/>
                          <w:color w:val="FFFFFF" w:themeColor="background1"/>
                          <w:sz w:val="40"/>
                          <w:szCs w:val="40"/>
                        </w:rPr>
                      </w:pPr>
                      <w:r>
                        <w:rPr>
                          <w:rFonts w:ascii="Arial" w:hAnsi="Arial" w:cs="Arial"/>
                          <w:b/>
                          <w:color w:val="FFFFFF" w:themeColor="background1"/>
                          <w:sz w:val="40"/>
                          <w:szCs w:val="40"/>
                        </w:rPr>
                        <w:t>S</w:t>
                      </w:r>
                      <w:r w:rsidR="00E4663C">
                        <w:rPr>
                          <w:rFonts w:ascii="Arial" w:hAnsi="Arial" w:cs="Arial"/>
                          <w:b/>
                          <w:color w:val="FFFFFF" w:themeColor="background1"/>
                          <w:sz w:val="40"/>
                          <w:szCs w:val="40"/>
                        </w:rPr>
                        <w:t xml:space="preserve">outh </w:t>
                      </w:r>
                      <w:r>
                        <w:rPr>
                          <w:rFonts w:ascii="Arial" w:hAnsi="Arial" w:cs="Arial"/>
                          <w:b/>
                          <w:color w:val="FFFFFF" w:themeColor="background1"/>
                          <w:sz w:val="40"/>
                          <w:szCs w:val="40"/>
                        </w:rPr>
                        <w:t>W</w:t>
                      </w:r>
                      <w:r w:rsidR="00E4663C">
                        <w:rPr>
                          <w:rFonts w:ascii="Arial" w:hAnsi="Arial" w:cs="Arial"/>
                          <w:b/>
                          <w:color w:val="FFFFFF" w:themeColor="background1"/>
                          <w:sz w:val="40"/>
                          <w:szCs w:val="40"/>
                        </w:rPr>
                        <w:t xml:space="preserve">okingham </w:t>
                      </w:r>
                      <w:proofErr w:type="gramStart"/>
                      <w:r>
                        <w:rPr>
                          <w:rFonts w:ascii="Arial" w:hAnsi="Arial" w:cs="Arial"/>
                          <w:b/>
                          <w:color w:val="FFFFFF" w:themeColor="background1"/>
                          <w:sz w:val="40"/>
                          <w:szCs w:val="40"/>
                        </w:rPr>
                        <w:t>D</w:t>
                      </w:r>
                      <w:r w:rsidR="00E4663C">
                        <w:rPr>
                          <w:rFonts w:ascii="Arial" w:hAnsi="Arial" w:cs="Arial"/>
                          <w:b/>
                          <w:color w:val="FFFFFF" w:themeColor="background1"/>
                          <w:sz w:val="40"/>
                          <w:szCs w:val="40"/>
                        </w:rPr>
                        <w:t xml:space="preserve">istributor  </w:t>
                      </w:r>
                      <w:r>
                        <w:rPr>
                          <w:rFonts w:ascii="Arial" w:hAnsi="Arial" w:cs="Arial"/>
                          <w:b/>
                          <w:color w:val="FFFFFF" w:themeColor="background1"/>
                          <w:sz w:val="40"/>
                          <w:szCs w:val="40"/>
                        </w:rPr>
                        <w:t>R</w:t>
                      </w:r>
                      <w:r w:rsidR="00E4663C">
                        <w:rPr>
                          <w:rFonts w:ascii="Arial" w:hAnsi="Arial" w:cs="Arial"/>
                          <w:b/>
                          <w:color w:val="FFFFFF" w:themeColor="background1"/>
                          <w:sz w:val="40"/>
                          <w:szCs w:val="40"/>
                        </w:rPr>
                        <w:t>oad</w:t>
                      </w:r>
                      <w:proofErr w:type="gramEnd"/>
                      <w:r w:rsidR="00E4663C">
                        <w:rPr>
                          <w:rFonts w:ascii="Arial" w:hAnsi="Arial" w:cs="Arial"/>
                          <w:b/>
                          <w:color w:val="FFFFFF" w:themeColor="background1"/>
                          <w:sz w:val="40"/>
                          <w:szCs w:val="40"/>
                        </w:rPr>
                        <w:t xml:space="preserve"> (SWDR)</w:t>
                      </w:r>
                      <w:r w:rsidR="00BA5C98">
                        <w:rPr>
                          <w:rFonts w:ascii="Arial" w:hAnsi="Arial" w:cs="Arial"/>
                          <w:b/>
                          <w:color w:val="FFFFFF" w:themeColor="background1"/>
                          <w:sz w:val="40"/>
                          <w:szCs w:val="40"/>
                        </w:rPr>
                        <w:t xml:space="preserve"> </w:t>
                      </w:r>
                    </w:p>
                    <w:p w:rsidR="00E13264" w:rsidRPr="00E13264" w:rsidRDefault="00E13264" w:rsidP="00E13264">
                      <w:pPr>
                        <w:ind w:left="720"/>
                        <w:rPr>
                          <w:rFonts w:ascii="Arial" w:hAnsi="Arial" w:cs="Arial"/>
                          <w:b/>
                          <w:color w:val="6AA4BE"/>
                          <w:sz w:val="40"/>
                          <w:szCs w:val="40"/>
                        </w:rPr>
                      </w:pPr>
                      <w:r>
                        <w:rPr>
                          <w:rFonts w:ascii="Arial" w:hAnsi="Arial" w:cs="Arial"/>
                          <w:b/>
                          <w:sz w:val="40"/>
                          <w:szCs w:val="40"/>
                        </w:rPr>
                        <w:t xml:space="preserve">     </w:t>
                      </w:r>
                      <w:r w:rsidR="005F7E21">
                        <w:rPr>
                          <w:rFonts w:ascii="Arial" w:hAnsi="Arial" w:cs="Arial"/>
                          <w:b/>
                          <w:sz w:val="40"/>
                          <w:szCs w:val="40"/>
                        </w:rPr>
                        <w:tab/>
                      </w:r>
                      <w:r w:rsidR="00BA5C98" w:rsidRPr="00E60B21">
                        <w:rPr>
                          <w:rFonts w:ascii="Arial" w:hAnsi="Arial" w:cs="Arial"/>
                          <w:b/>
                          <w:color w:val="6AA4BE"/>
                          <w:sz w:val="40"/>
                          <w:szCs w:val="40"/>
                        </w:rPr>
                        <w:t>(</w:t>
                      </w:r>
                      <w:r w:rsidR="00BA5C98">
                        <w:rPr>
                          <w:rFonts w:ascii="Arial" w:hAnsi="Arial" w:cs="Arial"/>
                          <w:b/>
                          <w:color w:val="6AA4BE"/>
                          <w:sz w:val="40"/>
                          <w:szCs w:val="40"/>
                        </w:rPr>
                        <w:t>Feedback form</w:t>
                      </w:r>
                      <w:r w:rsidRPr="00E13264">
                        <w:rPr>
                          <w:rFonts w:ascii="Arial" w:hAnsi="Arial" w:cs="Arial"/>
                          <w:b/>
                          <w:color w:val="6AA4BE"/>
                          <w:sz w:val="40"/>
                          <w:szCs w:val="40"/>
                        </w:rPr>
                        <w:t>)</w:t>
                      </w:r>
                    </w:p>
                    <w:p w:rsidR="00550A6E" w:rsidRPr="006D5808" w:rsidRDefault="00550A6E" w:rsidP="00E13264">
                      <w:pPr>
                        <w:ind w:left="720"/>
                        <w:rPr>
                          <w:rFonts w:ascii="Arial" w:hAnsi="Arial" w:cs="Arial"/>
                          <w:b/>
                          <w:color w:val="95AD0D"/>
                          <w:sz w:val="40"/>
                          <w:szCs w:val="40"/>
                        </w:rPr>
                      </w:pPr>
                    </w:p>
                  </w:txbxContent>
                </v:textbox>
              </v:shape>
            </w:pict>
          </mc:Fallback>
        </mc:AlternateContent>
      </w:r>
    </w:p>
    <w:p w:rsidR="00550A6E" w:rsidRPr="00550A6E" w:rsidRDefault="00550A6E" w:rsidP="00550A6E">
      <w:pPr>
        <w:jc w:val="center"/>
        <w:rPr>
          <w:rFonts w:ascii="Arial" w:hAnsi="Arial" w:cs="Arial"/>
          <w:b/>
          <w:sz w:val="32"/>
          <w:szCs w:val="32"/>
        </w:rPr>
      </w:pPr>
    </w:p>
    <w:p w:rsidR="00550A6E" w:rsidRPr="00550A6E" w:rsidRDefault="00C86D6D" w:rsidP="00550A6E">
      <w:pPr>
        <w:rPr>
          <w:rFonts w:ascii="Arial" w:hAnsi="Arial" w:cs="Arial"/>
        </w:rPr>
      </w:pPr>
      <w:r w:rsidRPr="00550A6E">
        <w:rPr>
          <w:rFonts w:ascii="Arial" w:hAnsi="Arial" w:cs="Arial"/>
        </w:rPr>
        <w:t xml:space="preserve">We invite you to complete this </w:t>
      </w:r>
      <w:r w:rsidR="00C2209E" w:rsidRPr="00550A6E">
        <w:rPr>
          <w:rFonts w:ascii="Arial" w:hAnsi="Arial" w:cs="Arial"/>
        </w:rPr>
        <w:t xml:space="preserve">short feedback form </w:t>
      </w:r>
      <w:r w:rsidRPr="00550A6E">
        <w:rPr>
          <w:rFonts w:ascii="Arial" w:hAnsi="Arial" w:cs="Arial"/>
        </w:rPr>
        <w:t xml:space="preserve">to </w:t>
      </w:r>
      <w:r w:rsidR="00B82A9F" w:rsidRPr="00550A6E">
        <w:rPr>
          <w:rFonts w:ascii="Arial" w:hAnsi="Arial" w:cs="Arial"/>
        </w:rPr>
        <w:t>let us know your thoughts</w:t>
      </w:r>
      <w:r w:rsidR="00C2209E" w:rsidRPr="00550A6E">
        <w:rPr>
          <w:rFonts w:ascii="Arial" w:hAnsi="Arial" w:cs="Arial"/>
        </w:rPr>
        <w:t xml:space="preserve"> about the proposed </w:t>
      </w:r>
      <w:r w:rsidR="00E13264">
        <w:rPr>
          <w:rFonts w:ascii="Arial" w:hAnsi="Arial" w:cs="Arial"/>
        </w:rPr>
        <w:t>South Wokingham Distributor Road (SWDR)</w:t>
      </w:r>
      <w:r w:rsidR="00794BDE">
        <w:rPr>
          <w:rFonts w:ascii="Arial" w:hAnsi="Arial" w:cs="Arial"/>
        </w:rPr>
        <w:t xml:space="preserve"> - Western Gateway</w:t>
      </w:r>
      <w:r w:rsidR="00C2209E" w:rsidRPr="00550A6E">
        <w:rPr>
          <w:rFonts w:ascii="Arial" w:hAnsi="Arial" w:cs="Arial"/>
        </w:rPr>
        <w:t xml:space="preserve">. </w:t>
      </w:r>
      <w:r w:rsidR="00B82A9F" w:rsidRPr="00550A6E">
        <w:rPr>
          <w:rFonts w:ascii="Arial" w:hAnsi="Arial" w:cs="Arial"/>
        </w:rPr>
        <w:t>Your comments will be treated confidentially.</w:t>
      </w:r>
    </w:p>
    <w:p w:rsidR="005A0BCD" w:rsidRPr="00E60B21" w:rsidRDefault="005A0BCD" w:rsidP="001D2D67">
      <w:pPr>
        <w:rPr>
          <w:rFonts w:ascii="Arial" w:hAnsi="Arial" w:cs="Arial"/>
          <w:b/>
          <w:color w:val="365F91" w:themeColor="accent1" w:themeShade="BF"/>
          <w:sz w:val="24"/>
          <w:szCs w:val="24"/>
        </w:rPr>
      </w:pPr>
      <w:r w:rsidRPr="00E60B21">
        <w:rPr>
          <w:rFonts w:ascii="Arial" w:hAnsi="Arial" w:cs="Arial"/>
          <w:b/>
          <w:color w:val="365F91" w:themeColor="accent1" w:themeShade="BF"/>
          <w:sz w:val="24"/>
          <w:szCs w:val="24"/>
        </w:rPr>
        <w:t xml:space="preserve">About the proposed </w:t>
      </w:r>
      <w:r w:rsidR="00E13264" w:rsidRPr="00E60B21">
        <w:rPr>
          <w:rFonts w:ascii="Arial" w:hAnsi="Arial" w:cs="Arial"/>
          <w:b/>
          <w:color w:val="365F91" w:themeColor="accent1" w:themeShade="BF"/>
          <w:sz w:val="24"/>
          <w:szCs w:val="24"/>
        </w:rPr>
        <w:t xml:space="preserve">SWDR </w:t>
      </w:r>
    </w:p>
    <w:p w:rsidR="00794BDE" w:rsidRDefault="00E4663C" w:rsidP="00746CDE">
      <w:pPr>
        <w:rPr>
          <w:rFonts w:ascii="Arial" w:eastAsia="Times New Roman" w:hAnsi="Arial" w:cs="Arial"/>
          <w:color w:val="000000" w:themeColor="text1"/>
          <w:lang w:val="en" w:eastAsia="en-GB"/>
        </w:rPr>
      </w:pPr>
      <w:r w:rsidRPr="00E4663C">
        <w:rPr>
          <w:rFonts w:ascii="Arial" w:hAnsi="Arial" w:cs="Arial"/>
        </w:rPr>
        <w:t xml:space="preserve">The SWDR is being designed to serve the new 2,500 homes in the South Wokingham Strategic Development Location. </w:t>
      </w:r>
      <w:r w:rsidR="00746CDE">
        <w:rPr>
          <w:rFonts w:ascii="Arial" w:hAnsi="Arial" w:cs="Arial"/>
        </w:rPr>
        <w:t xml:space="preserve"> </w:t>
      </w:r>
      <w:r w:rsidR="00004AE5" w:rsidRPr="00004AE5">
        <w:rPr>
          <w:rFonts w:ascii="Arial" w:hAnsi="Arial" w:cs="Arial"/>
        </w:rPr>
        <w:t xml:space="preserve">The first phase of the SWDR was William Heelas Way through Montague Park, which is already open, and was built by developer David Wilson Homes.  The second phase, Eastern Gateway </w:t>
      </w:r>
      <w:r w:rsidR="00746CDE">
        <w:rPr>
          <w:rFonts w:ascii="Arial" w:hAnsi="Arial" w:cs="Arial"/>
        </w:rPr>
        <w:t xml:space="preserve">will continue to Waterloo Road via </w:t>
      </w:r>
      <w:r w:rsidR="00746CDE" w:rsidRPr="00746CDE">
        <w:rPr>
          <w:rFonts w:ascii="Arial" w:hAnsi="Arial" w:cs="Arial"/>
        </w:rPr>
        <w:t>a new bridge over the Waterloo/Reading railway line then link to Waterloo Road</w:t>
      </w:r>
      <w:r w:rsidR="00206E15">
        <w:rPr>
          <w:rFonts w:ascii="Arial" w:hAnsi="Arial" w:cs="Arial"/>
        </w:rPr>
        <w:t xml:space="preserve">. The Eastern Gateway </w:t>
      </w:r>
      <w:r w:rsidR="00004AE5" w:rsidRPr="00004AE5">
        <w:rPr>
          <w:rFonts w:ascii="Arial" w:hAnsi="Arial" w:cs="Arial"/>
        </w:rPr>
        <w:t xml:space="preserve">has already been granted </w:t>
      </w:r>
      <w:r w:rsidR="00746CDE">
        <w:rPr>
          <w:rFonts w:ascii="Arial" w:hAnsi="Arial" w:cs="Arial"/>
        </w:rPr>
        <w:t xml:space="preserve">planning </w:t>
      </w:r>
      <w:r w:rsidR="00004AE5" w:rsidRPr="00004AE5">
        <w:rPr>
          <w:rFonts w:ascii="Arial" w:hAnsi="Arial" w:cs="Arial"/>
        </w:rPr>
        <w:t xml:space="preserve">consent and is due to start on site later this year. </w:t>
      </w:r>
      <w:r w:rsidR="00004AE5" w:rsidRPr="00004AE5">
        <w:rPr>
          <w:rFonts w:ascii="Arial" w:eastAsia="Times New Roman" w:hAnsi="Arial" w:cs="Arial"/>
          <w:color w:val="000000" w:themeColor="text1"/>
          <w:lang w:val="en" w:eastAsia="en-GB"/>
        </w:rPr>
        <w:t xml:space="preserve">The </w:t>
      </w:r>
      <w:r w:rsidR="00004AE5">
        <w:rPr>
          <w:rFonts w:ascii="Arial" w:eastAsia="Times New Roman" w:hAnsi="Arial" w:cs="Arial"/>
          <w:color w:val="000000" w:themeColor="text1"/>
          <w:lang w:val="en" w:eastAsia="en-GB"/>
        </w:rPr>
        <w:t>central section</w:t>
      </w:r>
      <w:r w:rsidR="00206E15">
        <w:rPr>
          <w:rFonts w:ascii="Arial" w:eastAsia="Times New Roman" w:hAnsi="Arial" w:cs="Arial"/>
          <w:color w:val="000000" w:themeColor="text1"/>
          <w:lang w:val="en" w:eastAsia="en-GB"/>
        </w:rPr>
        <w:t xml:space="preserve"> of the SWDR</w:t>
      </w:r>
      <w:r w:rsidR="00004AE5">
        <w:rPr>
          <w:rFonts w:ascii="Arial" w:eastAsia="Times New Roman" w:hAnsi="Arial" w:cs="Arial"/>
          <w:color w:val="000000" w:themeColor="text1"/>
          <w:lang w:val="en" w:eastAsia="en-GB"/>
        </w:rPr>
        <w:t xml:space="preserve"> also referred to as the Spine Road w</w:t>
      </w:r>
      <w:r w:rsidR="00004AE5" w:rsidRPr="00004AE5">
        <w:rPr>
          <w:rFonts w:ascii="Arial" w:eastAsia="Times New Roman" w:hAnsi="Arial" w:cs="Arial"/>
          <w:color w:val="000000" w:themeColor="text1"/>
          <w:lang w:val="en" w:eastAsia="en-GB"/>
        </w:rPr>
        <w:t xml:space="preserve">ill pick up from Waterloo Road and continue to new junctions at Easthampstead Road and Finchampstead Road, connecting to the existing Tesco roundabout. </w:t>
      </w:r>
      <w:r w:rsidR="00794BDE">
        <w:rPr>
          <w:rFonts w:ascii="Arial" w:eastAsia="Times New Roman" w:hAnsi="Arial" w:cs="Arial"/>
          <w:color w:val="000000" w:themeColor="text1"/>
          <w:lang w:val="en" w:eastAsia="en-GB"/>
        </w:rPr>
        <w:t>The final phase, the Western Gateway will comprise of improvements to the junction of Molly Millars Lane and Finchampstead Road.</w:t>
      </w:r>
    </w:p>
    <w:p w:rsidR="00004AE5" w:rsidRDefault="00794BDE" w:rsidP="00746CDE">
      <w:pPr>
        <w:rPr>
          <w:rFonts w:ascii="Arial" w:eastAsia="Times New Roman" w:hAnsi="Arial" w:cs="Arial"/>
          <w:color w:val="000000" w:themeColor="text1"/>
          <w:lang w:val="en" w:eastAsia="en-GB"/>
        </w:rPr>
      </w:pPr>
      <w:r>
        <w:rPr>
          <w:rFonts w:ascii="Arial" w:eastAsia="Times New Roman" w:hAnsi="Arial" w:cs="Arial"/>
          <w:color w:val="000000" w:themeColor="text1"/>
          <w:lang w:val="en" w:eastAsia="en-GB"/>
        </w:rPr>
        <w:t>This</w:t>
      </w:r>
      <w:r w:rsidR="00206E15">
        <w:rPr>
          <w:rFonts w:ascii="Arial" w:eastAsia="Times New Roman" w:hAnsi="Arial" w:cs="Arial"/>
          <w:color w:val="000000" w:themeColor="text1"/>
          <w:lang w:val="en" w:eastAsia="en-GB"/>
        </w:rPr>
        <w:t xml:space="preserve"> exhibition relates to the </w:t>
      </w:r>
      <w:r>
        <w:rPr>
          <w:rFonts w:ascii="Arial" w:eastAsia="Times New Roman" w:hAnsi="Arial" w:cs="Arial"/>
          <w:color w:val="000000" w:themeColor="text1"/>
          <w:lang w:val="en" w:eastAsia="en-GB"/>
        </w:rPr>
        <w:t xml:space="preserve">final phase, the </w:t>
      </w:r>
      <w:r w:rsidRPr="00794BDE">
        <w:rPr>
          <w:rFonts w:ascii="Arial" w:eastAsia="Times New Roman" w:hAnsi="Arial" w:cs="Arial"/>
          <w:b/>
          <w:color w:val="000000" w:themeColor="text1"/>
          <w:lang w:val="en" w:eastAsia="en-GB"/>
        </w:rPr>
        <w:t>Western Gateway</w:t>
      </w:r>
      <w:r w:rsidR="00206E15" w:rsidRPr="00794BDE">
        <w:rPr>
          <w:rFonts w:ascii="Arial" w:eastAsia="Times New Roman" w:hAnsi="Arial" w:cs="Arial"/>
          <w:b/>
          <w:color w:val="000000" w:themeColor="text1"/>
          <w:lang w:val="en" w:eastAsia="en-GB"/>
        </w:rPr>
        <w:t>.</w:t>
      </w:r>
    </w:p>
    <w:p w:rsidR="001D2D67" w:rsidRPr="00E60B21" w:rsidRDefault="00E73E84" w:rsidP="001D2D67">
      <w:pPr>
        <w:rPr>
          <w:rFonts w:ascii="Arial" w:hAnsi="Arial" w:cs="Arial"/>
          <w:b/>
          <w:color w:val="365F91" w:themeColor="accent1" w:themeShade="BF"/>
          <w:sz w:val="20"/>
          <w:szCs w:val="20"/>
        </w:rPr>
      </w:pPr>
      <w:r w:rsidRPr="00E60B21">
        <w:rPr>
          <w:rFonts w:ascii="Arial" w:hAnsi="Arial" w:cs="Arial"/>
          <w:b/>
          <w:color w:val="365F91" w:themeColor="accent1" w:themeShade="BF"/>
          <w:sz w:val="20"/>
          <w:szCs w:val="20"/>
        </w:rPr>
        <w:t>1</w:t>
      </w:r>
      <w:r w:rsidR="005A0BCD" w:rsidRPr="00E60B21">
        <w:rPr>
          <w:rFonts w:ascii="Arial" w:hAnsi="Arial" w:cs="Arial"/>
          <w:b/>
          <w:color w:val="365F91" w:themeColor="accent1" w:themeShade="BF"/>
          <w:sz w:val="20"/>
          <w:szCs w:val="20"/>
        </w:rPr>
        <w:t xml:space="preserve">. </w:t>
      </w:r>
      <w:r w:rsidR="001D2D67" w:rsidRPr="00E60B21">
        <w:rPr>
          <w:rFonts w:ascii="Arial" w:hAnsi="Arial" w:cs="Arial"/>
          <w:b/>
          <w:color w:val="365F91" w:themeColor="accent1" w:themeShade="BF"/>
          <w:sz w:val="20"/>
          <w:szCs w:val="20"/>
        </w:rPr>
        <w:t xml:space="preserve">Do you have any comments about the </w:t>
      </w:r>
      <w:r w:rsidR="00311C8D" w:rsidRPr="00E60B21">
        <w:rPr>
          <w:rFonts w:ascii="Arial" w:hAnsi="Arial" w:cs="Arial"/>
          <w:b/>
          <w:color w:val="365F91" w:themeColor="accent1" w:themeShade="BF"/>
          <w:sz w:val="20"/>
          <w:szCs w:val="20"/>
        </w:rPr>
        <w:t xml:space="preserve">SWDR </w:t>
      </w:r>
      <w:r w:rsidR="00004AE5">
        <w:rPr>
          <w:rFonts w:ascii="Arial" w:hAnsi="Arial" w:cs="Arial"/>
          <w:b/>
          <w:color w:val="365F91" w:themeColor="accent1" w:themeShade="BF"/>
          <w:sz w:val="20"/>
          <w:szCs w:val="20"/>
        </w:rPr>
        <w:t>(</w:t>
      </w:r>
      <w:r w:rsidR="00794BDE">
        <w:rPr>
          <w:rFonts w:ascii="Arial" w:hAnsi="Arial" w:cs="Arial"/>
          <w:b/>
          <w:color w:val="365F91" w:themeColor="accent1" w:themeShade="BF"/>
          <w:sz w:val="20"/>
          <w:szCs w:val="20"/>
        </w:rPr>
        <w:t>Western Gateway</w:t>
      </w:r>
      <w:r w:rsidR="00004AE5">
        <w:rPr>
          <w:rFonts w:ascii="Arial" w:hAnsi="Arial" w:cs="Arial"/>
          <w:b/>
          <w:color w:val="365F91" w:themeColor="accent1" w:themeShade="BF"/>
          <w:sz w:val="20"/>
          <w:szCs w:val="20"/>
        </w:rPr>
        <w:t>)</w:t>
      </w:r>
      <w:r w:rsidR="00C2209E" w:rsidRPr="00E60B21">
        <w:rPr>
          <w:rFonts w:ascii="Arial" w:hAnsi="Arial" w:cs="Arial"/>
          <w:b/>
          <w:color w:val="365F91" w:themeColor="accent1" w:themeShade="BF"/>
          <w:sz w:val="20"/>
          <w:szCs w:val="20"/>
        </w:rPr>
        <w:t>?</w:t>
      </w:r>
    </w:p>
    <w:p w:rsidR="001D2D67" w:rsidRPr="00550A6E" w:rsidRDefault="00F140C1" w:rsidP="001D2D67">
      <w:pPr>
        <w:rPr>
          <w:rFonts w:ascii="Arial" w:hAnsi="Arial" w:cs="Arial"/>
        </w:rPr>
      </w:pPr>
      <w:r w:rsidRPr="00550A6E">
        <w:rPr>
          <w:rFonts w:ascii="Arial" w:hAnsi="Arial" w:cs="Arial"/>
        </w:rPr>
        <w:t>___________________________________________________________________</w:t>
      </w:r>
      <w:r w:rsidR="00550A6E">
        <w:rPr>
          <w:rFonts w:ascii="Arial" w:hAnsi="Arial" w:cs="Arial"/>
        </w:rPr>
        <w:t>______</w:t>
      </w:r>
    </w:p>
    <w:p w:rsidR="001D2D67" w:rsidRPr="00550A6E" w:rsidRDefault="00F140C1" w:rsidP="001D2D67">
      <w:pPr>
        <w:rPr>
          <w:rFonts w:ascii="Arial" w:hAnsi="Arial" w:cs="Arial"/>
        </w:rPr>
      </w:pPr>
      <w:r w:rsidRPr="00550A6E">
        <w:rPr>
          <w:rFonts w:ascii="Arial" w:hAnsi="Arial" w:cs="Arial"/>
        </w:rPr>
        <w:t>__________________________________________________</w:t>
      </w:r>
      <w:r w:rsidR="00550A6E">
        <w:rPr>
          <w:rFonts w:ascii="Arial" w:hAnsi="Arial" w:cs="Arial"/>
        </w:rPr>
        <w:t>_______________________</w:t>
      </w:r>
    </w:p>
    <w:p w:rsidR="001D2D67" w:rsidRPr="00550A6E" w:rsidRDefault="00F140C1" w:rsidP="001D2D67">
      <w:pPr>
        <w:rPr>
          <w:rFonts w:ascii="Arial" w:hAnsi="Arial" w:cs="Arial"/>
        </w:rPr>
      </w:pPr>
      <w:r w:rsidRPr="00550A6E">
        <w:rPr>
          <w:rFonts w:ascii="Arial" w:hAnsi="Arial" w:cs="Arial"/>
        </w:rPr>
        <w:t>__________________________________________________</w:t>
      </w:r>
      <w:r w:rsidR="00550A6E">
        <w:rPr>
          <w:rFonts w:ascii="Arial" w:hAnsi="Arial" w:cs="Arial"/>
        </w:rPr>
        <w:t>_______________________</w:t>
      </w:r>
    </w:p>
    <w:p w:rsidR="001D2D67" w:rsidRPr="00550A6E" w:rsidRDefault="00F140C1" w:rsidP="001D2D67">
      <w:pPr>
        <w:rPr>
          <w:rFonts w:ascii="Arial" w:hAnsi="Arial" w:cs="Arial"/>
        </w:rPr>
      </w:pPr>
      <w:r w:rsidRPr="00550A6E">
        <w:rPr>
          <w:rFonts w:ascii="Arial" w:hAnsi="Arial" w:cs="Arial"/>
        </w:rPr>
        <w:t>__________________________________________________</w:t>
      </w:r>
      <w:r w:rsidR="00550A6E">
        <w:rPr>
          <w:rFonts w:ascii="Arial" w:hAnsi="Arial" w:cs="Arial"/>
        </w:rPr>
        <w:t>_______________________</w:t>
      </w:r>
    </w:p>
    <w:p w:rsidR="001D2D67" w:rsidRPr="00550A6E" w:rsidRDefault="00F140C1" w:rsidP="001D2D67">
      <w:pPr>
        <w:rPr>
          <w:rFonts w:ascii="Arial" w:hAnsi="Arial" w:cs="Arial"/>
        </w:rPr>
      </w:pPr>
      <w:r w:rsidRPr="00550A6E">
        <w:rPr>
          <w:rFonts w:ascii="Arial" w:hAnsi="Arial" w:cs="Arial"/>
        </w:rPr>
        <w:t>______________________________________________________________</w:t>
      </w:r>
      <w:r w:rsidR="00550A6E">
        <w:rPr>
          <w:rFonts w:ascii="Arial" w:hAnsi="Arial" w:cs="Arial"/>
        </w:rPr>
        <w:t>___________</w:t>
      </w:r>
    </w:p>
    <w:p w:rsidR="001D2D67" w:rsidRDefault="00F140C1" w:rsidP="001D2D67">
      <w:pPr>
        <w:rPr>
          <w:rFonts w:ascii="Arial" w:hAnsi="Arial" w:cs="Arial"/>
        </w:rPr>
      </w:pPr>
      <w:r w:rsidRPr="00550A6E">
        <w:rPr>
          <w:rFonts w:ascii="Arial" w:hAnsi="Arial" w:cs="Arial"/>
        </w:rPr>
        <w:t>__________________________________________________</w:t>
      </w:r>
      <w:r w:rsidR="00550A6E">
        <w:rPr>
          <w:rFonts w:ascii="Arial" w:hAnsi="Arial" w:cs="Arial"/>
        </w:rPr>
        <w:t>_______________________</w:t>
      </w:r>
    </w:p>
    <w:p w:rsidR="003E2809" w:rsidRDefault="003E2809" w:rsidP="003E2809">
      <w:pPr>
        <w:rPr>
          <w:rFonts w:ascii="Arial" w:hAnsi="Arial" w:cs="Arial"/>
        </w:rPr>
      </w:pPr>
      <w:r w:rsidRPr="00550A6E">
        <w:rPr>
          <w:rFonts w:ascii="Arial" w:hAnsi="Arial" w:cs="Arial"/>
        </w:rPr>
        <w:t>__________________________________________________</w:t>
      </w:r>
      <w:r>
        <w:rPr>
          <w:rFonts w:ascii="Arial" w:hAnsi="Arial" w:cs="Arial"/>
        </w:rPr>
        <w:t>_______________________</w:t>
      </w:r>
    </w:p>
    <w:p w:rsidR="003E2809" w:rsidRPr="00550A6E" w:rsidRDefault="003E2809" w:rsidP="003E2809">
      <w:pPr>
        <w:rPr>
          <w:rFonts w:ascii="Arial" w:hAnsi="Arial" w:cs="Arial"/>
        </w:rPr>
      </w:pPr>
      <w:r w:rsidRPr="00550A6E">
        <w:rPr>
          <w:rFonts w:ascii="Arial" w:hAnsi="Arial" w:cs="Arial"/>
        </w:rPr>
        <w:t>__________________________________________________</w:t>
      </w:r>
      <w:r>
        <w:rPr>
          <w:rFonts w:ascii="Arial" w:hAnsi="Arial" w:cs="Arial"/>
        </w:rPr>
        <w:t>_______________________</w:t>
      </w:r>
    </w:p>
    <w:p w:rsidR="003E2809" w:rsidRPr="00550A6E" w:rsidRDefault="003E2809" w:rsidP="003E2809">
      <w:pPr>
        <w:rPr>
          <w:rFonts w:ascii="Arial" w:hAnsi="Arial" w:cs="Arial"/>
        </w:rPr>
      </w:pPr>
      <w:r w:rsidRPr="00550A6E">
        <w:rPr>
          <w:rFonts w:ascii="Arial" w:hAnsi="Arial" w:cs="Arial"/>
        </w:rPr>
        <w:t>__________________________________________________</w:t>
      </w:r>
      <w:r>
        <w:rPr>
          <w:rFonts w:ascii="Arial" w:hAnsi="Arial" w:cs="Arial"/>
        </w:rPr>
        <w:t>_______________________</w:t>
      </w:r>
    </w:p>
    <w:p w:rsidR="003E2809" w:rsidRDefault="003E2809" w:rsidP="003E2809">
      <w:pPr>
        <w:rPr>
          <w:rFonts w:ascii="Arial" w:hAnsi="Arial" w:cs="Arial"/>
        </w:rPr>
      </w:pPr>
      <w:r w:rsidRPr="00550A6E">
        <w:rPr>
          <w:rFonts w:ascii="Arial" w:hAnsi="Arial" w:cs="Arial"/>
        </w:rPr>
        <w:t>__________________________________________________</w:t>
      </w:r>
      <w:r>
        <w:rPr>
          <w:rFonts w:ascii="Arial" w:hAnsi="Arial" w:cs="Arial"/>
        </w:rPr>
        <w:t>_______________________</w:t>
      </w:r>
    </w:p>
    <w:p w:rsidR="00206E15" w:rsidRDefault="00206E15" w:rsidP="00206E15">
      <w:pPr>
        <w:rPr>
          <w:rFonts w:ascii="Arial" w:hAnsi="Arial" w:cs="Arial"/>
        </w:rPr>
      </w:pPr>
      <w:r w:rsidRPr="00550A6E">
        <w:rPr>
          <w:rFonts w:ascii="Arial" w:hAnsi="Arial" w:cs="Arial"/>
        </w:rPr>
        <w:t>__________________________________________________</w:t>
      </w:r>
      <w:r>
        <w:rPr>
          <w:rFonts w:ascii="Arial" w:hAnsi="Arial" w:cs="Arial"/>
        </w:rPr>
        <w:t>_______________________</w:t>
      </w:r>
    </w:p>
    <w:p w:rsidR="00206E15" w:rsidRDefault="00206E15" w:rsidP="00206E15">
      <w:pPr>
        <w:rPr>
          <w:rFonts w:ascii="Arial" w:hAnsi="Arial" w:cs="Arial"/>
        </w:rPr>
      </w:pPr>
      <w:r w:rsidRPr="00550A6E">
        <w:rPr>
          <w:rFonts w:ascii="Arial" w:hAnsi="Arial" w:cs="Arial"/>
        </w:rPr>
        <w:lastRenderedPageBreak/>
        <w:t>__________________________________________________</w:t>
      </w:r>
      <w:r>
        <w:rPr>
          <w:rFonts w:ascii="Arial" w:hAnsi="Arial" w:cs="Arial"/>
        </w:rPr>
        <w:t>_______________________</w:t>
      </w:r>
    </w:p>
    <w:p w:rsidR="00206E15" w:rsidRDefault="00206E15" w:rsidP="003E2809">
      <w:pPr>
        <w:rPr>
          <w:rFonts w:ascii="Arial" w:hAnsi="Arial" w:cs="Arial"/>
        </w:rPr>
      </w:pPr>
    </w:p>
    <w:p w:rsidR="00B82A9F" w:rsidRPr="00E60B21" w:rsidRDefault="00B64F46" w:rsidP="00206E15">
      <w:pPr>
        <w:tabs>
          <w:tab w:val="left" w:pos="142"/>
        </w:tabs>
        <w:spacing w:after="0" w:line="240" w:lineRule="auto"/>
        <w:rPr>
          <w:rFonts w:ascii="Arial" w:hAnsi="Arial" w:cs="Arial"/>
          <w:b/>
          <w:color w:val="365F91" w:themeColor="accent1" w:themeShade="BF"/>
          <w:sz w:val="20"/>
          <w:szCs w:val="20"/>
        </w:rPr>
      </w:pPr>
      <w:r w:rsidRPr="00E60B21">
        <w:rPr>
          <w:rFonts w:ascii="Arial" w:hAnsi="Arial" w:cs="Arial"/>
          <w:b/>
          <w:color w:val="365F91" w:themeColor="accent1" w:themeShade="BF"/>
          <w:sz w:val="20"/>
          <w:szCs w:val="20"/>
        </w:rPr>
        <w:t xml:space="preserve">2. </w:t>
      </w:r>
      <w:r w:rsidR="00B82A9F" w:rsidRPr="00E60B21">
        <w:rPr>
          <w:rFonts w:ascii="Arial" w:hAnsi="Arial" w:cs="Arial"/>
          <w:b/>
          <w:color w:val="365F91" w:themeColor="accent1" w:themeShade="BF"/>
          <w:sz w:val="20"/>
          <w:szCs w:val="20"/>
        </w:rPr>
        <w:t xml:space="preserve">How did you hear about the </w:t>
      </w:r>
      <w:r w:rsidR="004A4A0E" w:rsidRPr="00E60B21">
        <w:rPr>
          <w:rFonts w:ascii="Arial" w:hAnsi="Arial" w:cs="Arial"/>
          <w:b/>
          <w:color w:val="365F91" w:themeColor="accent1" w:themeShade="BF"/>
          <w:sz w:val="20"/>
          <w:szCs w:val="20"/>
        </w:rPr>
        <w:t>public exhibition</w:t>
      </w:r>
      <w:r w:rsidR="00B82A9F" w:rsidRPr="00E60B21">
        <w:rPr>
          <w:rFonts w:ascii="Arial" w:hAnsi="Arial" w:cs="Arial"/>
          <w:b/>
          <w:color w:val="365F91" w:themeColor="accent1" w:themeShade="BF"/>
          <w:sz w:val="20"/>
          <w:szCs w:val="20"/>
        </w:rPr>
        <w:t>? Please tick all that apply.</w:t>
      </w:r>
    </w:p>
    <w:tbl>
      <w:tblPr>
        <w:tblStyle w:val="TableGrid"/>
        <w:tblW w:w="0" w:type="auto"/>
        <w:tblLook w:val="04A0" w:firstRow="1" w:lastRow="0" w:firstColumn="1" w:lastColumn="0" w:noHBand="0" w:noVBand="1"/>
      </w:tblPr>
      <w:tblGrid>
        <w:gridCol w:w="8315"/>
        <w:gridCol w:w="706"/>
      </w:tblGrid>
      <w:tr w:rsidR="00B64F46" w:rsidRPr="00550A6E" w:rsidTr="00B64F46">
        <w:tc>
          <w:tcPr>
            <w:tcW w:w="8330" w:type="dxa"/>
            <w:tcBorders>
              <w:top w:val="nil"/>
              <w:left w:val="nil"/>
              <w:bottom w:val="nil"/>
              <w:right w:val="single" w:sz="4" w:space="0" w:color="auto"/>
            </w:tcBorders>
          </w:tcPr>
          <w:p w:rsidR="00B64F46" w:rsidRPr="00550A6E" w:rsidRDefault="00B64F46" w:rsidP="00B64F46">
            <w:pPr>
              <w:pStyle w:val="ListParagraph"/>
              <w:numPr>
                <w:ilvl w:val="0"/>
                <w:numId w:val="5"/>
              </w:numPr>
              <w:rPr>
                <w:rFonts w:ascii="Arial" w:hAnsi="Arial" w:cs="Arial"/>
              </w:rPr>
            </w:pPr>
            <w:r w:rsidRPr="00550A6E">
              <w:rPr>
                <w:rFonts w:ascii="Arial" w:hAnsi="Arial" w:cs="Arial"/>
              </w:rPr>
              <w:t>Letter in the post</w:t>
            </w:r>
          </w:p>
        </w:tc>
        <w:tc>
          <w:tcPr>
            <w:tcW w:w="709" w:type="dxa"/>
          </w:tcPr>
          <w:p w:rsidR="00B64F46" w:rsidRPr="00550A6E" w:rsidRDefault="00B64F46" w:rsidP="00853D13">
            <w:pPr>
              <w:rPr>
                <w:rFonts w:ascii="Arial" w:hAnsi="Arial" w:cs="Arial"/>
              </w:rPr>
            </w:pPr>
          </w:p>
        </w:tc>
      </w:tr>
      <w:tr w:rsidR="00B64F46" w:rsidRPr="00550A6E" w:rsidTr="00B64F46">
        <w:tc>
          <w:tcPr>
            <w:tcW w:w="8330" w:type="dxa"/>
            <w:tcBorders>
              <w:top w:val="nil"/>
              <w:left w:val="nil"/>
              <w:bottom w:val="nil"/>
              <w:right w:val="single" w:sz="4" w:space="0" w:color="auto"/>
            </w:tcBorders>
          </w:tcPr>
          <w:p w:rsidR="00B64F46" w:rsidRPr="00550A6E" w:rsidRDefault="00172014" w:rsidP="00B64F46">
            <w:pPr>
              <w:pStyle w:val="ListParagraph"/>
              <w:numPr>
                <w:ilvl w:val="0"/>
                <w:numId w:val="5"/>
              </w:numPr>
              <w:rPr>
                <w:rFonts w:ascii="Arial" w:hAnsi="Arial" w:cs="Arial"/>
              </w:rPr>
            </w:pPr>
            <w:r>
              <w:rPr>
                <w:rFonts w:ascii="Arial" w:hAnsi="Arial" w:cs="Arial"/>
              </w:rPr>
              <w:t>Local papers</w:t>
            </w:r>
          </w:p>
        </w:tc>
        <w:tc>
          <w:tcPr>
            <w:tcW w:w="709" w:type="dxa"/>
          </w:tcPr>
          <w:p w:rsidR="00B64F46" w:rsidRPr="00550A6E" w:rsidRDefault="00B64F46" w:rsidP="00853D13">
            <w:pPr>
              <w:rPr>
                <w:rFonts w:ascii="Arial" w:hAnsi="Arial" w:cs="Arial"/>
              </w:rPr>
            </w:pPr>
          </w:p>
        </w:tc>
      </w:tr>
      <w:tr w:rsidR="00B64F46" w:rsidRPr="00550A6E" w:rsidTr="00B64F46">
        <w:tc>
          <w:tcPr>
            <w:tcW w:w="8330" w:type="dxa"/>
            <w:tcBorders>
              <w:top w:val="nil"/>
              <w:left w:val="nil"/>
              <w:bottom w:val="nil"/>
              <w:right w:val="single" w:sz="4" w:space="0" w:color="auto"/>
            </w:tcBorders>
          </w:tcPr>
          <w:p w:rsidR="00B64F46" w:rsidRPr="00550A6E" w:rsidRDefault="00B64F46" w:rsidP="00B64F46">
            <w:pPr>
              <w:pStyle w:val="ListParagraph"/>
              <w:numPr>
                <w:ilvl w:val="0"/>
                <w:numId w:val="5"/>
              </w:numPr>
              <w:rPr>
                <w:rFonts w:ascii="Arial" w:hAnsi="Arial" w:cs="Arial"/>
              </w:rPr>
            </w:pPr>
            <w:r w:rsidRPr="00550A6E">
              <w:rPr>
                <w:rFonts w:ascii="Arial" w:hAnsi="Arial" w:cs="Arial"/>
              </w:rPr>
              <w:t>Wokingham Council’s website</w:t>
            </w:r>
          </w:p>
        </w:tc>
        <w:tc>
          <w:tcPr>
            <w:tcW w:w="709" w:type="dxa"/>
          </w:tcPr>
          <w:p w:rsidR="00B64F46" w:rsidRPr="00550A6E" w:rsidRDefault="00B64F46" w:rsidP="00853D13">
            <w:pPr>
              <w:rPr>
                <w:rFonts w:ascii="Arial" w:hAnsi="Arial" w:cs="Arial"/>
              </w:rPr>
            </w:pPr>
          </w:p>
        </w:tc>
      </w:tr>
      <w:tr w:rsidR="00B64F46" w:rsidRPr="00550A6E" w:rsidTr="00B64F46">
        <w:tc>
          <w:tcPr>
            <w:tcW w:w="8330" w:type="dxa"/>
            <w:tcBorders>
              <w:top w:val="nil"/>
              <w:left w:val="nil"/>
              <w:bottom w:val="nil"/>
              <w:right w:val="single" w:sz="4" w:space="0" w:color="auto"/>
            </w:tcBorders>
          </w:tcPr>
          <w:p w:rsidR="00B64F46" w:rsidRPr="00550A6E" w:rsidRDefault="00B64F46" w:rsidP="00B64F46">
            <w:pPr>
              <w:pStyle w:val="ListParagraph"/>
              <w:numPr>
                <w:ilvl w:val="0"/>
                <w:numId w:val="5"/>
              </w:numPr>
              <w:rPr>
                <w:rFonts w:ascii="Arial" w:hAnsi="Arial" w:cs="Arial"/>
              </w:rPr>
            </w:pPr>
            <w:r w:rsidRPr="00550A6E">
              <w:rPr>
                <w:rFonts w:ascii="Arial" w:hAnsi="Arial" w:cs="Arial"/>
              </w:rPr>
              <w:t>Leaflet</w:t>
            </w:r>
          </w:p>
        </w:tc>
        <w:tc>
          <w:tcPr>
            <w:tcW w:w="709" w:type="dxa"/>
          </w:tcPr>
          <w:p w:rsidR="00B64F46" w:rsidRPr="00550A6E" w:rsidRDefault="00B64F46" w:rsidP="00853D13">
            <w:pPr>
              <w:rPr>
                <w:rFonts w:ascii="Arial" w:hAnsi="Arial" w:cs="Arial"/>
              </w:rPr>
            </w:pPr>
          </w:p>
        </w:tc>
      </w:tr>
      <w:tr w:rsidR="00B64F46" w:rsidRPr="00550A6E" w:rsidTr="00B64F46">
        <w:tc>
          <w:tcPr>
            <w:tcW w:w="8330" w:type="dxa"/>
            <w:tcBorders>
              <w:top w:val="nil"/>
              <w:left w:val="nil"/>
              <w:bottom w:val="nil"/>
              <w:right w:val="single" w:sz="4" w:space="0" w:color="auto"/>
            </w:tcBorders>
          </w:tcPr>
          <w:p w:rsidR="00B64F46" w:rsidRPr="00550A6E" w:rsidRDefault="00B64F46" w:rsidP="00B64F46">
            <w:pPr>
              <w:pStyle w:val="ListParagraph"/>
              <w:numPr>
                <w:ilvl w:val="0"/>
                <w:numId w:val="5"/>
              </w:numPr>
              <w:rPr>
                <w:rFonts w:ascii="Arial" w:hAnsi="Arial" w:cs="Arial"/>
              </w:rPr>
            </w:pPr>
            <w:r w:rsidRPr="00550A6E">
              <w:rPr>
                <w:rFonts w:ascii="Arial" w:hAnsi="Arial" w:cs="Arial"/>
              </w:rPr>
              <w:t xml:space="preserve">Social media </w:t>
            </w:r>
          </w:p>
        </w:tc>
        <w:tc>
          <w:tcPr>
            <w:tcW w:w="709" w:type="dxa"/>
          </w:tcPr>
          <w:p w:rsidR="00B64F46" w:rsidRPr="00550A6E" w:rsidRDefault="00B64F46" w:rsidP="00853D13">
            <w:pPr>
              <w:rPr>
                <w:rFonts w:ascii="Arial" w:hAnsi="Arial" w:cs="Arial"/>
              </w:rPr>
            </w:pPr>
          </w:p>
        </w:tc>
      </w:tr>
      <w:tr w:rsidR="00B64F46" w:rsidRPr="00550A6E" w:rsidTr="00B64F46">
        <w:tc>
          <w:tcPr>
            <w:tcW w:w="8330" w:type="dxa"/>
            <w:tcBorders>
              <w:top w:val="nil"/>
              <w:left w:val="nil"/>
              <w:bottom w:val="nil"/>
              <w:right w:val="single" w:sz="4" w:space="0" w:color="auto"/>
            </w:tcBorders>
          </w:tcPr>
          <w:p w:rsidR="00B64F46" w:rsidRPr="00550A6E" w:rsidRDefault="00B64F46" w:rsidP="00B64F46">
            <w:pPr>
              <w:pStyle w:val="ListParagraph"/>
              <w:numPr>
                <w:ilvl w:val="0"/>
                <w:numId w:val="5"/>
              </w:numPr>
              <w:rPr>
                <w:rFonts w:ascii="Arial" w:hAnsi="Arial" w:cs="Arial"/>
              </w:rPr>
            </w:pPr>
            <w:r w:rsidRPr="00550A6E">
              <w:rPr>
                <w:rFonts w:ascii="Arial" w:hAnsi="Arial" w:cs="Arial"/>
              </w:rPr>
              <w:t>Word of mouth</w:t>
            </w:r>
          </w:p>
        </w:tc>
        <w:tc>
          <w:tcPr>
            <w:tcW w:w="709" w:type="dxa"/>
          </w:tcPr>
          <w:p w:rsidR="00B64F46" w:rsidRPr="00550A6E" w:rsidRDefault="00B64F46" w:rsidP="00853D13">
            <w:pPr>
              <w:rPr>
                <w:rFonts w:ascii="Arial" w:hAnsi="Arial" w:cs="Arial"/>
              </w:rPr>
            </w:pPr>
          </w:p>
        </w:tc>
      </w:tr>
      <w:tr w:rsidR="00B64F46" w:rsidRPr="00550A6E" w:rsidTr="00B64F46">
        <w:tc>
          <w:tcPr>
            <w:tcW w:w="8330" w:type="dxa"/>
            <w:tcBorders>
              <w:top w:val="nil"/>
              <w:left w:val="nil"/>
              <w:bottom w:val="nil"/>
              <w:right w:val="single" w:sz="4" w:space="0" w:color="auto"/>
            </w:tcBorders>
          </w:tcPr>
          <w:p w:rsidR="00B64F46" w:rsidRPr="00550A6E" w:rsidRDefault="00B64F46" w:rsidP="00B64F46">
            <w:pPr>
              <w:pStyle w:val="ListParagraph"/>
              <w:numPr>
                <w:ilvl w:val="0"/>
                <w:numId w:val="5"/>
              </w:numPr>
              <w:rPr>
                <w:rFonts w:ascii="Arial" w:hAnsi="Arial" w:cs="Arial"/>
              </w:rPr>
            </w:pPr>
            <w:r w:rsidRPr="00550A6E">
              <w:rPr>
                <w:rFonts w:ascii="Arial" w:hAnsi="Arial" w:cs="Arial"/>
              </w:rPr>
              <w:t>Other (Please specify) ____________________________________</w:t>
            </w:r>
          </w:p>
        </w:tc>
        <w:tc>
          <w:tcPr>
            <w:tcW w:w="709" w:type="dxa"/>
          </w:tcPr>
          <w:p w:rsidR="00B64F46" w:rsidRPr="00550A6E" w:rsidRDefault="00B64F46" w:rsidP="00853D13">
            <w:pPr>
              <w:rPr>
                <w:rFonts w:ascii="Arial" w:hAnsi="Arial" w:cs="Arial"/>
              </w:rPr>
            </w:pPr>
          </w:p>
        </w:tc>
      </w:tr>
    </w:tbl>
    <w:p w:rsidR="003E2809" w:rsidRDefault="003E2809" w:rsidP="00E60B21">
      <w:pPr>
        <w:spacing w:before="240"/>
        <w:rPr>
          <w:rFonts w:ascii="Arial" w:hAnsi="Arial" w:cs="Arial"/>
          <w:b/>
          <w:color w:val="6AA4BE"/>
          <w:sz w:val="24"/>
          <w:szCs w:val="24"/>
        </w:rPr>
      </w:pPr>
    </w:p>
    <w:tbl>
      <w:tblPr>
        <w:tblStyle w:val="TableGrid"/>
        <w:tblW w:w="0" w:type="auto"/>
        <w:tblLook w:val="04A0" w:firstRow="1" w:lastRow="0" w:firstColumn="1" w:lastColumn="0" w:noHBand="0" w:noVBand="1"/>
      </w:tblPr>
      <w:tblGrid>
        <w:gridCol w:w="7604"/>
        <w:gridCol w:w="709"/>
        <w:gridCol w:w="708"/>
      </w:tblGrid>
      <w:tr w:rsidR="00794E00" w:rsidRPr="00550A6E" w:rsidTr="00206E15">
        <w:tc>
          <w:tcPr>
            <w:tcW w:w="7604" w:type="dxa"/>
            <w:tcBorders>
              <w:top w:val="nil"/>
              <w:left w:val="nil"/>
              <w:bottom w:val="nil"/>
              <w:right w:val="single" w:sz="4" w:space="0" w:color="auto"/>
            </w:tcBorders>
          </w:tcPr>
          <w:p w:rsidR="00794E00" w:rsidRPr="00E60B21" w:rsidRDefault="00794E00" w:rsidP="00206E15">
            <w:pPr>
              <w:ind w:hanging="105"/>
              <w:rPr>
                <w:rFonts w:ascii="Arial" w:hAnsi="Arial" w:cs="Arial"/>
                <w:b/>
                <w:color w:val="365F91" w:themeColor="accent1" w:themeShade="BF"/>
                <w:sz w:val="20"/>
                <w:szCs w:val="20"/>
              </w:rPr>
            </w:pPr>
            <w:r w:rsidRPr="00E60B21">
              <w:rPr>
                <w:rFonts w:ascii="Arial" w:hAnsi="Arial" w:cs="Arial"/>
                <w:b/>
                <w:color w:val="365F91" w:themeColor="accent1" w:themeShade="BF"/>
                <w:sz w:val="20"/>
                <w:szCs w:val="20"/>
              </w:rPr>
              <w:t>3.</w:t>
            </w:r>
          </w:p>
        </w:tc>
        <w:tc>
          <w:tcPr>
            <w:tcW w:w="709" w:type="dxa"/>
            <w:tcBorders>
              <w:left w:val="single" w:sz="6" w:space="0" w:color="auto"/>
              <w:bottom w:val="single" w:sz="6" w:space="0" w:color="auto"/>
            </w:tcBorders>
          </w:tcPr>
          <w:p w:rsidR="00794E00" w:rsidRPr="00550A6E" w:rsidRDefault="00794E00" w:rsidP="004366CC">
            <w:pPr>
              <w:rPr>
                <w:rFonts w:ascii="Arial" w:hAnsi="Arial" w:cs="Arial"/>
                <w:b/>
              </w:rPr>
            </w:pPr>
            <w:r w:rsidRPr="00550A6E">
              <w:rPr>
                <w:rFonts w:ascii="Arial" w:hAnsi="Arial" w:cs="Arial"/>
                <w:b/>
              </w:rPr>
              <w:t>Yes</w:t>
            </w:r>
          </w:p>
        </w:tc>
        <w:tc>
          <w:tcPr>
            <w:tcW w:w="708" w:type="dxa"/>
            <w:tcBorders>
              <w:left w:val="single" w:sz="6" w:space="0" w:color="auto"/>
              <w:bottom w:val="single" w:sz="6" w:space="0" w:color="auto"/>
            </w:tcBorders>
          </w:tcPr>
          <w:p w:rsidR="00794E00" w:rsidRPr="00550A6E" w:rsidRDefault="00794E00" w:rsidP="004366CC">
            <w:pPr>
              <w:rPr>
                <w:rFonts w:ascii="Arial" w:hAnsi="Arial" w:cs="Arial"/>
                <w:b/>
              </w:rPr>
            </w:pPr>
            <w:r w:rsidRPr="00550A6E">
              <w:rPr>
                <w:rFonts w:ascii="Arial" w:hAnsi="Arial" w:cs="Arial"/>
                <w:b/>
              </w:rPr>
              <w:t>No</w:t>
            </w:r>
          </w:p>
        </w:tc>
      </w:tr>
      <w:tr w:rsidR="00794E00" w:rsidRPr="00550A6E" w:rsidTr="00206E15">
        <w:tc>
          <w:tcPr>
            <w:tcW w:w="7604" w:type="dxa"/>
            <w:tcBorders>
              <w:top w:val="nil"/>
              <w:left w:val="nil"/>
              <w:bottom w:val="nil"/>
              <w:right w:val="single" w:sz="4" w:space="0" w:color="auto"/>
            </w:tcBorders>
          </w:tcPr>
          <w:p w:rsidR="00794E00" w:rsidRPr="00E60B21" w:rsidRDefault="00794E00" w:rsidP="004366CC">
            <w:pPr>
              <w:pStyle w:val="ListParagraph"/>
              <w:numPr>
                <w:ilvl w:val="0"/>
                <w:numId w:val="7"/>
              </w:numPr>
              <w:rPr>
                <w:rFonts w:ascii="Arial" w:hAnsi="Arial" w:cs="Arial"/>
                <w:b/>
                <w:color w:val="365F91" w:themeColor="accent1" w:themeShade="BF"/>
                <w:sz w:val="20"/>
                <w:szCs w:val="20"/>
              </w:rPr>
            </w:pPr>
            <w:r w:rsidRPr="00E60B21">
              <w:rPr>
                <w:rFonts w:ascii="Arial" w:hAnsi="Arial" w:cs="Arial"/>
                <w:b/>
                <w:color w:val="365F91" w:themeColor="accent1" w:themeShade="BF"/>
                <w:sz w:val="20"/>
                <w:szCs w:val="20"/>
              </w:rPr>
              <w:t>Did you receive sufficient notification about the public exhibition?</w:t>
            </w:r>
          </w:p>
        </w:tc>
        <w:tc>
          <w:tcPr>
            <w:tcW w:w="709" w:type="dxa"/>
            <w:tcBorders>
              <w:left w:val="single" w:sz="6" w:space="0" w:color="auto"/>
              <w:bottom w:val="single" w:sz="6" w:space="0" w:color="auto"/>
            </w:tcBorders>
          </w:tcPr>
          <w:p w:rsidR="00794E00" w:rsidRPr="00550A6E" w:rsidRDefault="00794E00" w:rsidP="004366CC">
            <w:pPr>
              <w:rPr>
                <w:rFonts w:ascii="Arial" w:hAnsi="Arial" w:cs="Arial"/>
              </w:rPr>
            </w:pPr>
          </w:p>
        </w:tc>
        <w:tc>
          <w:tcPr>
            <w:tcW w:w="708" w:type="dxa"/>
            <w:tcBorders>
              <w:left w:val="single" w:sz="6" w:space="0" w:color="auto"/>
              <w:bottom w:val="single" w:sz="6" w:space="0" w:color="auto"/>
            </w:tcBorders>
          </w:tcPr>
          <w:p w:rsidR="00794E00" w:rsidRPr="00550A6E" w:rsidRDefault="00794E00" w:rsidP="004366CC">
            <w:pPr>
              <w:rPr>
                <w:rFonts w:ascii="Arial" w:hAnsi="Arial" w:cs="Arial"/>
              </w:rPr>
            </w:pPr>
          </w:p>
        </w:tc>
      </w:tr>
      <w:tr w:rsidR="00794E00" w:rsidRPr="00550A6E" w:rsidTr="00206E15">
        <w:tc>
          <w:tcPr>
            <w:tcW w:w="7604" w:type="dxa"/>
            <w:tcBorders>
              <w:top w:val="nil"/>
              <w:left w:val="nil"/>
              <w:bottom w:val="nil"/>
              <w:right w:val="single" w:sz="4" w:space="0" w:color="auto"/>
            </w:tcBorders>
          </w:tcPr>
          <w:p w:rsidR="00794E00" w:rsidRPr="00E60B21" w:rsidRDefault="00794E00" w:rsidP="004366CC">
            <w:pPr>
              <w:pStyle w:val="ListParagraph"/>
              <w:numPr>
                <w:ilvl w:val="0"/>
                <w:numId w:val="7"/>
              </w:numPr>
              <w:rPr>
                <w:rFonts w:ascii="Arial" w:hAnsi="Arial" w:cs="Arial"/>
                <w:b/>
                <w:color w:val="365F91" w:themeColor="accent1" w:themeShade="BF"/>
                <w:sz w:val="20"/>
                <w:szCs w:val="20"/>
              </w:rPr>
            </w:pPr>
            <w:r w:rsidRPr="00E60B21">
              <w:rPr>
                <w:rFonts w:ascii="Arial" w:hAnsi="Arial" w:cs="Arial"/>
                <w:b/>
                <w:color w:val="365F91" w:themeColor="accent1" w:themeShade="BF"/>
                <w:sz w:val="20"/>
                <w:szCs w:val="20"/>
              </w:rPr>
              <w:t>Was the information display easy to understand?</w:t>
            </w:r>
          </w:p>
        </w:tc>
        <w:tc>
          <w:tcPr>
            <w:tcW w:w="709" w:type="dxa"/>
            <w:tcBorders>
              <w:top w:val="single" w:sz="6" w:space="0" w:color="auto"/>
              <w:left w:val="single" w:sz="6" w:space="0" w:color="auto"/>
              <w:bottom w:val="single" w:sz="6" w:space="0" w:color="auto"/>
            </w:tcBorders>
          </w:tcPr>
          <w:p w:rsidR="00794E00" w:rsidRPr="00550A6E" w:rsidRDefault="00794E00" w:rsidP="004366CC">
            <w:pPr>
              <w:rPr>
                <w:rFonts w:ascii="Arial" w:hAnsi="Arial" w:cs="Arial"/>
              </w:rPr>
            </w:pPr>
          </w:p>
        </w:tc>
        <w:tc>
          <w:tcPr>
            <w:tcW w:w="708" w:type="dxa"/>
            <w:tcBorders>
              <w:top w:val="single" w:sz="6" w:space="0" w:color="auto"/>
              <w:left w:val="single" w:sz="6" w:space="0" w:color="auto"/>
              <w:bottom w:val="single" w:sz="6" w:space="0" w:color="auto"/>
            </w:tcBorders>
          </w:tcPr>
          <w:p w:rsidR="00794E00" w:rsidRPr="00550A6E" w:rsidRDefault="00794E00" w:rsidP="004366CC">
            <w:pPr>
              <w:rPr>
                <w:rFonts w:ascii="Arial" w:hAnsi="Arial" w:cs="Arial"/>
              </w:rPr>
            </w:pPr>
          </w:p>
        </w:tc>
      </w:tr>
      <w:tr w:rsidR="00794E00" w:rsidRPr="00550A6E" w:rsidTr="00206E15">
        <w:tc>
          <w:tcPr>
            <w:tcW w:w="7604" w:type="dxa"/>
            <w:tcBorders>
              <w:top w:val="nil"/>
              <w:left w:val="nil"/>
              <w:bottom w:val="nil"/>
              <w:right w:val="single" w:sz="4" w:space="0" w:color="auto"/>
            </w:tcBorders>
          </w:tcPr>
          <w:p w:rsidR="00794E00" w:rsidRPr="00E60B21" w:rsidRDefault="00794E00" w:rsidP="004366CC">
            <w:pPr>
              <w:pStyle w:val="ListParagraph"/>
              <w:numPr>
                <w:ilvl w:val="0"/>
                <w:numId w:val="7"/>
              </w:numPr>
              <w:rPr>
                <w:rFonts w:ascii="Arial" w:hAnsi="Arial" w:cs="Arial"/>
                <w:b/>
                <w:color w:val="365F91" w:themeColor="accent1" w:themeShade="BF"/>
                <w:sz w:val="20"/>
                <w:szCs w:val="20"/>
              </w:rPr>
            </w:pPr>
            <w:r w:rsidRPr="00E60B21">
              <w:rPr>
                <w:rFonts w:ascii="Arial" w:hAnsi="Arial" w:cs="Arial"/>
                <w:b/>
                <w:color w:val="365F91" w:themeColor="accent1" w:themeShade="BF"/>
                <w:sz w:val="20"/>
                <w:szCs w:val="20"/>
              </w:rPr>
              <w:t>Was the venue suitable?</w:t>
            </w:r>
          </w:p>
        </w:tc>
        <w:tc>
          <w:tcPr>
            <w:tcW w:w="709" w:type="dxa"/>
            <w:tcBorders>
              <w:top w:val="single" w:sz="6" w:space="0" w:color="auto"/>
              <w:left w:val="single" w:sz="6" w:space="0" w:color="auto"/>
              <w:bottom w:val="single" w:sz="6" w:space="0" w:color="auto"/>
            </w:tcBorders>
          </w:tcPr>
          <w:p w:rsidR="00794E00" w:rsidRPr="00550A6E" w:rsidRDefault="00794E00" w:rsidP="004366CC">
            <w:pPr>
              <w:rPr>
                <w:rFonts w:ascii="Arial" w:hAnsi="Arial" w:cs="Arial"/>
              </w:rPr>
            </w:pPr>
          </w:p>
        </w:tc>
        <w:tc>
          <w:tcPr>
            <w:tcW w:w="708" w:type="dxa"/>
            <w:tcBorders>
              <w:top w:val="single" w:sz="6" w:space="0" w:color="auto"/>
              <w:left w:val="single" w:sz="6" w:space="0" w:color="auto"/>
              <w:bottom w:val="single" w:sz="6" w:space="0" w:color="auto"/>
            </w:tcBorders>
          </w:tcPr>
          <w:p w:rsidR="00794E00" w:rsidRPr="00550A6E" w:rsidRDefault="00794E00" w:rsidP="004366CC">
            <w:pPr>
              <w:rPr>
                <w:rFonts w:ascii="Arial" w:hAnsi="Arial" w:cs="Arial"/>
              </w:rPr>
            </w:pPr>
          </w:p>
        </w:tc>
      </w:tr>
      <w:tr w:rsidR="00794E00" w:rsidRPr="00550A6E" w:rsidTr="00206E15">
        <w:tc>
          <w:tcPr>
            <w:tcW w:w="7604" w:type="dxa"/>
            <w:tcBorders>
              <w:top w:val="nil"/>
              <w:left w:val="nil"/>
              <w:bottom w:val="nil"/>
              <w:right w:val="single" w:sz="4" w:space="0" w:color="auto"/>
            </w:tcBorders>
          </w:tcPr>
          <w:p w:rsidR="00794E00" w:rsidRPr="00E60B21" w:rsidRDefault="00794E00" w:rsidP="004366CC">
            <w:pPr>
              <w:pStyle w:val="ListParagraph"/>
              <w:numPr>
                <w:ilvl w:val="0"/>
                <w:numId w:val="7"/>
              </w:numPr>
              <w:rPr>
                <w:rFonts w:ascii="Arial" w:hAnsi="Arial" w:cs="Arial"/>
                <w:b/>
                <w:color w:val="365F91" w:themeColor="accent1" w:themeShade="BF"/>
                <w:sz w:val="20"/>
                <w:szCs w:val="20"/>
              </w:rPr>
            </w:pPr>
            <w:r w:rsidRPr="00E60B21">
              <w:rPr>
                <w:rFonts w:ascii="Arial" w:hAnsi="Arial" w:cs="Arial"/>
                <w:b/>
                <w:color w:val="365F91" w:themeColor="accent1" w:themeShade="BF"/>
                <w:sz w:val="20"/>
                <w:szCs w:val="20"/>
              </w:rPr>
              <w:t>Were the opening times suitable?</w:t>
            </w:r>
          </w:p>
        </w:tc>
        <w:tc>
          <w:tcPr>
            <w:tcW w:w="709" w:type="dxa"/>
            <w:tcBorders>
              <w:top w:val="single" w:sz="6" w:space="0" w:color="auto"/>
              <w:left w:val="single" w:sz="6" w:space="0" w:color="auto"/>
              <w:bottom w:val="single" w:sz="6" w:space="0" w:color="auto"/>
            </w:tcBorders>
          </w:tcPr>
          <w:p w:rsidR="00794E00" w:rsidRPr="00550A6E" w:rsidRDefault="00794E00" w:rsidP="004366CC">
            <w:pPr>
              <w:rPr>
                <w:rFonts w:ascii="Arial" w:hAnsi="Arial" w:cs="Arial"/>
              </w:rPr>
            </w:pPr>
          </w:p>
        </w:tc>
        <w:tc>
          <w:tcPr>
            <w:tcW w:w="708" w:type="dxa"/>
            <w:tcBorders>
              <w:top w:val="single" w:sz="6" w:space="0" w:color="auto"/>
              <w:left w:val="single" w:sz="6" w:space="0" w:color="auto"/>
              <w:bottom w:val="single" w:sz="6" w:space="0" w:color="auto"/>
            </w:tcBorders>
          </w:tcPr>
          <w:p w:rsidR="00794E00" w:rsidRPr="00550A6E" w:rsidRDefault="00794E00" w:rsidP="004366CC">
            <w:pPr>
              <w:rPr>
                <w:rFonts w:ascii="Arial" w:hAnsi="Arial" w:cs="Arial"/>
              </w:rPr>
            </w:pPr>
          </w:p>
        </w:tc>
      </w:tr>
      <w:tr w:rsidR="00794E00" w:rsidRPr="00550A6E" w:rsidTr="00206E15">
        <w:tc>
          <w:tcPr>
            <w:tcW w:w="7604" w:type="dxa"/>
            <w:tcBorders>
              <w:top w:val="nil"/>
              <w:left w:val="nil"/>
              <w:bottom w:val="nil"/>
              <w:right w:val="single" w:sz="4" w:space="0" w:color="auto"/>
            </w:tcBorders>
          </w:tcPr>
          <w:p w:rsidR="00794E00" w:rsidRPr="00E60B21" w:rsidRDefault="00794E00" w:rsidP="004366CC">
            <w:pPr>
              <w:pStyle w:val="ListParagraph"/>
              <w:numPr>
                <w:ilvl w:val="0"/>
                <w:numId w:val="7"/>
              </w:numPr>
              <w:rPr>
                <w:rFonts w:ascii="Arial" w:hAnsi="Arial" w:cs="Arial"/>
                <w:b/>
                <w:color w:val="365F91" w:themeColor="accent1" w:themeShade="BF"/>
                <w:sz w:val="20"/>
                <w:szCs w:val="20"/>
              </w:rPr>
            </w:pPr>
            <w:r w:rsidRPr="00E60B21">
              <w:rPr>
                <w:rFonts w:ascii="Arial" w:hAnsi="Arial" w:cs="Arial"/>
                <w:b/>
                <w:color w:val="365F91" w:themeColor="accent1" w:themeShade="BF"/>
                <w:sz w:val="20"/>
                <w:szCs w:val="20"/>
              </w:rPr>
              <w:t>Were staff knowledge enough to answer your questions?</w:t>
            </w:r>
          </w:p>
        </w:tc>
        <w:tc>
          <w:tcPr>
            <w:tcW w:w="709" w:type="dxa"/>
            <w:tcBorders>
              <w:top w:val="single" w:sz="6" w:space="0" w:color="auto"/>
              <w:left w:val="single" w:sz="6" w:space="0" w:color="auto"/>
            </w:tcBorders>
          </w:tcPr>
          <w:p w:rsidR="00794E00" w:rsidRPr="00550A6E" w:rsidRDefault="00794E00" w:rsidP="004366CC">
            <w:pPr>
              <w:rPr>
                <w:rFonts w:ascii="Arial" w:hAnsi="Arial" w:cs="Arial"/>
              </w:rPr>
            </w:pPr>
          </w:p>
        </w:tc>
        <w:tc>
          <w:tcPr>
            <w:tcW w:w="708" w:type="dxa"/>
            <w:tcBorders>
              <w:top w:val="single" w:sz="6" w:space="0" w:color="auto"/>
              <w:left w:val="single" w:sz="6" w:space="0" w:color="auto"/>
            </w:tcBorders>
          </w:tcPr>
          <w:p w:rsidR="00794E00" w:rsidRPr="00550A6E" w:rsidRDefault="00794E00" w:rsidP="004366CC">
            <w:pPr>
              <w:rPr>
                <w:rFonts w:ascii="Arial" w:hAnsi="Arial" w:cs="Arial"/>
              </w:rPr>
            </w:pPr>
          </w:p>
        </w:tc>
      </w:tr>
    </w:tbl>
    <w:p w:rsidR="00794E00" w:rsidRPr="00794E00" w:rsidRDefault="00794E00" w:rsidP="005A0BCD">
      <w:pPr>
        <w:rPr>
          <w:rFonts w:ascii="Arial" w:hAnsi="Arial" w:cs="Arial"/>
          <w:b/>
          <w:sz w:val="24"/>
          <w:szCs w:val="24"/>
        </w:rPr>
      </w:pPr>
    </w:p>
    <w:p w:rsidR="005A0BCD" w:rsidRPr="00E60B21" w:rsidRDefault="005A0BCD" w:rsidP="00E60B21">
      <w:pPr>
        <w:spacing w:after="0" w:line="240" w:lineRule="auto"/>
        <w:rPr>
          <w:rFonts w:ascii="Arial" w:hAnsi="Arial" w:cs="Arial"/>
          <w:b/>
          <w:color w:val="365F91" w:themeColor="accent1" w:themeShade="BF"/>
          <w:sz w:val="24"/>
          <w:szCs w:val="24"/>
        </w:rPr>
      </w:pPr>
      <w:r w:rsidRPr="00E60B21">
        <w:rPr>
          <w:rFonts w:ascii="Arial" w:hAnsi="Arial" w:cs="Arial"/>
          <w:b/>
          <w:color w:val="365F91" w:themeColor="accent1" w:themeShade="BF"/>
          <w:sz w:val="24"/>
          <w:szCs w:val="24"/>
        </w:rPr>
        <w:t>About you</w:t>
      </w:r>
      <w:r w:rsidR="00B82A9F" w:rsidRPr="00E60B21">
        <w:rPr>
          <w:rFonts w:ascii="Arial" w:hAnsi="Arial" w:cs="Arial"/>
          <w:b/>
          <w:color w:val="365F91" w:themeColor="accent1" w:themeShade="BF"/>
          <w:sz w:val="24"/>
          <w:szCs w:val="24"/>
        </w:rPr>
        <w:t xml:space="preserve"> (optional)</w:t>
      </w:r>
    </w:p>
    <w:p w:rsidR="00B82A9F" w:rsidRPr="00550A6E" w:rsidRDefault="00F140C1" w:rsidP="00F140C1">
      <w:pPr>
        <w:rPr>
          <w:rFonts w:ascii="Arial" w:hAnsi="Arial" w:cs="Arial"/>
        </w:rPr>
      </w:pPr>
      <w:r w:rsidRPr="00550A6E">
        <w:rPr>
          <w:rFonts w:ascii="Arial" w:hAnsi="Arial" w:cs="Arial"/>
        </w:rPr>
        <w:t xml:space="preserve">To help us with our analysis, we would appreciate it if you could provide us with some further information about you.  While this is not mandatory, it helps us understand how representative </w:t>
      </w:r>
      <w:r w:rsidR="00172014">
        <w:rPr>
          <w:rFonts w:ascii="Arial" w:hAnsi="Arial" w:cs="Arial"/>
        </w:rPr>
        <w:t xml:space="preserve">the data is </w:t>
      </w:r>
      <w:r w:rsidRPr="00550A6E">
        <w:rPr>
          <w:rFonts w:ascii="Arial" w:hAnsi="Arial" w:cs="Arial"/>
        </w:rPr>
        <w:t xml:space="preserve">of the Wokingham community. </w:t>
      </w:r>
    </w:p>
    <w:p w:rsidR="00F140C1" w:rsidRPr="00550A6E" w:rsidRDefault="00B82A9F" w:rsidP="00F140C1">
      <w:pPr>
        <w:rPr>
          <w:rFonts w:ascii="Arial" w:hAnsi="Arial" w:cs="Arial"/>
        </w:rPr>
      </w:pPr>
      <w:r w:rsidRPr="00550A6E">
        <w:rPr>
          <w:rFonts w:ascii="Arial" w:hAnsi="Arial" w:cs="Arial"/>
        </w:rPr>
        <w:t>All personal data will be treated in line with the Data Protection Act, 1998. This means your personal data will not be shared.</w:t>
      </w:r>
    </w:p>
    <w:p w:rsidR="001D2D67" w:rsidRPr="00E60B21" w:rsidRDefault="00B64F46" w:rsidP="00E60B21">
      <w:pPr>
        <w:spacing w:after="0" w:line="240" w:lineRule="auto"/>
        <w:rPr>
          <w:rFonts w:ascii="Arial" w:hAnsi="Arial" w:cs="Arial"/>
          <w:b/>
          <w:color w:val="365F91" w:themeColor="accent1" w:themeShade="BF"/>
          <w:sz w:val="20"/>
          <w:szCs w:val="20"/>
        </w:rPr>
      </w:pPr>
      <w:r w:rsidRPr="00E60B21">
        <w:rPr>
          <w:rFonts w:ascii="Arial" w:hAnsi="Arial" w:cs="Arial"/>
          <w:b/>
          <w:color w:val="365F91" w:themeColor="accent1" w:themeShade="BF"/>
          <w:sz w:val="20"/>
          <w:szCs w:val="20"/>
        </w:rPr>
        <w:t>4</w:t>
      </w:r>
      <w:r w:rsidR="005A0BCD" w:rsidRPr="00E60B21">
        <w:rPr>
          <w:rFonts w:ascii="Arial" w:hAnsi="Arial" w:cs="Arial"/>
          <w:b/>
          <w:color w:val="365F91" w:themeColor="accent1" w:themeShade="BF"/>
          <w:sz w:val="20"/>
          <w:szCs w:val="20"/>
        </w:rPr>
        <w:t xml:space="preserve">. </w:t>
      </w:r>
      <w:r w:rsidR="001D2D67" w:rsidRPr="00E60B21">
        <w:rPr>
          <w:rFonts w:ascii="Arial" w:hAnsi="Arial" w:cs="Arial"/>
          <w:b/>
          <w:color w:val="365F91" w:themeColor="accent1" w:themeShade="BF"/>
          <w:sz w:val="20"/>
          <w:szCs w:val="20"/>
        </w:rPr>
        <w:t>What is your post code?</w:t>
      </w:r>
      <w:r w:rsidR="00550A6E" w:rsidRPr="00E60B21">
        <w:rPr>
          <w:rFonts w:ascii="Arial" w:hAnsi="Arial" w:cs="Arial"/>
          <w:b/>
          <w:color w:val="365F91" w:themeColor="accent1" w:themeShade="BF"/>
          <w:sz w:val="20"/>
          <w:szCs w:val="20"/>
        </w:rPr>
        <w:t xml:space="preserve"> </w:t>
      </w:r>
      <w:r w:rsidR="00172014" w:rsidRPr="00E60B21">
        <w:rPr>
          <w:rFonts w:ascii="Arial" w:hAnsi="Arial" w:cs="Arial"/>
          <w:b/>
          <w:color w:val="365F91" w:themeColor="accent1" w:themeShade="BF"/>
          <w:sz w:val="20"/>
          <w:szCs w:val="20"/>
        </w:rPr>
        <w:t>(</w:t>
      </w:r>
      <w:r w:rsidR="001D2D67" w:rsidRPr="00E60B21">
        <w:rPr>
          <w:rFonts w:ascii="Arial" w:hAnsi="Arial" w:cs="Arial"/>
          <w:b/>
          <w:color w:val="365F91" w:themeColor="accent1" w:themeShade="BF"/>
          <w:sz w:val="20"/>
          <w:szCs w:val="20"/>
        </w:rPr>
        <w:t>Used to identi</w:t>
      </w:r>
      <w:r w:rsidR="00550A6E" w:rsidRPr="00E60B21">
        <w:rPr>
          <w:rFonts w:ascii="Arial" w:hAnsi="Arial" w:cs="Arial"/>
          <w:b/>
          <w:color w:val="365F91" w:themeColor="accent1" w:themeShade="BF"/>
          <w:sz w:val="20"/>
          <w:szCs w:val="20"/>
        </w:rPr>
        <w:t>fy the origin of responses only.</w:t>
      </w:r>
      <w:r w:rsidR="00172014" w:rsidRPr="00E60B21">
        <w:rPr>
          <w:rFonts w:ascii="Arial" w:hAnsi="Arial" w:cs="Arial"/>
          <w:b/>
          <w:color w:val="365F91" w:themeColor="accent1" w:themeShade="BF"/>
          <w:sz w:val="20"/>
          <w:szCs w:val="20"/>
        </w:rPr>
        <w:t>)</w:t>
      </w:r>
    </w:p>
    <w:p w:rsidR="001D2D67" w:rsidRPr="00550A6E" w:rsidRDefault="00550A6E" w:rsidP="00550A6E">
      <w:pPr>
        <w:rPr>
          <w:rFonts w:ascii="Arial" w:hAnsi="Arial" w:cs="Arial"/>
        </w:rPr>
      </w:pPr>
      <w:r>
        <w:rPr>
          <w:rFonts w:ascii="Arial" w:hAnsi="Arial" w:cs="Arial"/>
        </w:rPr>
        <w:t xml:space="preserve">      </w:t>
      </w:r>
      <w:r w:rsidR="005C2E5C" w:rsidRPr="00550A6E">
        <w:rPr>
          <w:rFonts w:ascii="Arial" w:hAnsi="Arial" w:cs="Arial"/>
        </w:rPr>
        <w:t>__</w:t>
      </w:r>
      <w:r w:rsidR="001D2D67" w:rsidRPr="00550A6E">
        <w:rPr>
          <w:rFonts w:ascii="Arial" w:hAnsi="Arial" w:cs="Arial"/>
        </w:rPr>
        <w:t>_ _</w:t>
      </w:r>
      <w:r w:rsidR="005C2E5C" w:rsidRPr="00550A6E">
        <w:rPr>
          <w:rFonts w:ascii="Arial" w:hAnsi="Arial" w:cs="Arial"/>
        </w:rPr>
        <w:t>__</w:t>
      </w:r>
      <w:r w:rsidR="001D2D67" w:rsidRPr="00550A6E">
        <w:rPr>
          <w:rFonts w:ascii="Arial" w:hAnsi="Arial" w:cs="Arial"/>
        </w:rPr>
        <w:t xml:space="preserve"> _</w:t>
      </w:r>
      <w:r w:rsidR="005C2E5C" w:rsidRPr="00550A6E">
        <w:rPr>
          <w:rFonts w:ascii="Arial" w:hAnsi="Arial" w:cs="Arial"/>
        </w:rPr>
        <w:t>__</w:t>
      </w:r>
      <w:r w:rsidR="001D2D67" w:rsidRPr="00550A6E">
        <w:rPr>
          <w:rFonts w:ascii="Arial" w:hAnsi="Arial" w:cs="Arial"/>
        </w:rPr>
        <w:t xml:space="preserve"> / _</w:t>
      </w:r>
      <w:r w:rsidR="005C2E5C" w:rsidRPr="00550A6E">
        <w:rPr>
          <w:rFonts w:ascii="Arial" w:hAnsi="Arial" w:cs="Arial"/>
        </w:rPr>
        <w:t>__</w:t>
      </w:r>
      <w:r w:rsidR="001D2D67" w:rsidRPr="00550A6E">
        <w:rPr>
          <w:rFonts w:ascii="Arial" w:hAnsi="Arial" w:cs="Arial"/>
        </w:rPr>
        <w:t xml:space="preserve"> _</w:t>
      </w:r>
      <w:r w:rsidR="005C2E5C" w:rsidRPr="00550A6E">
        <w:rPr>
          <w:rFonts w:ascii="Arial" w:hAnsi="Arial" w:cs="Arial"/>
        </w:rPr>
        <w:t>__</w:t>
      </w:r>
      <w:r w:rsidR="001D2D67" w:rsidRPr="00550A6E">
        <w:rPr>
          <w:rFonts w:ascii="Arial" w:hAnsi="Arial" w:cs="Arial"/>
        </w:rPr>
        <w:t xml:space="preserve"> _</w:t>
      </w:r>
      <w:r w:rsidR="005C2E5C" w:rsidRPr="00550A6E">
        <w:rPr>
          <w:rFonts w:ascii="Arial" w:hAnsi="Arial" w:cs="Arial"/>
        </w:rPr>
        <w:t>__</w:t>
      </w:r>
    </w:p>
    <w:p w:rsidR="00550A6E" w:rsidRPr="00E13264" w:rsidRDefault="00550A6E" w:rsidP="00550A6E">
      <w:pPr>
        <w:spacing w:after="0" w:line="240" w:lineRule="auto"/>
        <w:rPr>
          <w:rFonts w:ascii="Arial" w:hAnsi="Arial" w:cs="Arial"/>
          <w:b/>
          <w:color w:val="6AA4BE"/>
        </w:rPr>
      </w:pPr>
      <w:r w:rsidRPr="00E60B21">
        <w:rPr>
          <w:rFonts w:ascii="Arial" w:hAnsi="Arial" w:cs="Arial"/>
          <w:b/>
          <w:color w:val="365F91" w:themeColor="accent1" w:themeShade="BF"/>
          <w:sz w:val="20"/>
          <w:szCs w:val="20"/>
        </w:rPr>
        <w:t xml:space="preserve">5. </w:t>
      </w:r>
      <w:r w:rsidR="004A4A0E" w:rsidRPr="00E60B21">
        <w:rPr>
          <w:rFonts w:ascii="Arial" w:hAnsi="Arial" w:cs="Arial"/>
          <w:b/>
          <w:color w:val="365F91" w:themeColor="accent1" w:themeShade="BF"/>
          <w:sz w:val="20"/>
          <w:szCs w:val="20"/>
        </w:rPr>
        <w:t>Which of the following best describes you</w:t>
      </w:r>
      <w:r w:rsidRPr="00E60B21">
        <w:rPr>
          <w:rFonts w:ascii="Arial" w:hAnsi="Arial" w:cs="Arial"/>
          <w:b/>
          <w:color w:val="365F91" w:themeColor="accent1" w:themeShade="BF"/>
          <w:sz w:val="20"/>
          <w:szCs w:val="20"/>
        </w:rPr>
        <w:t>? Please tick all that apply.</w:t>
      </w:r>
    </w:p>
    <w:tbl>
      <w:tblPr>
        <w:tblStyle w:val="TableGrid"/>
        <w:tblW w:w="0" w:type="auto"/>
        <w:tblLook w:val="04A0" w:firstRow="1" w:lastRow="0" w:firstColumn="1" w:lastColumn="0" w:noHBand="0" w:noVBand="1"/>
      </w:tblPr>
      <w:tblGrid>
        <w:gridCol w:w="8315"/>
        <w:gridCol w:w="706"/>
      </w:tblGrid>
      <w:tr w:rsidR="00550A6E" w:rsidRPr="00550A6E" w:rsidTr="00853D13">
        <w:tc>
          <w:tcPr>
            <w:tcW w:w="8330" w:type="dxa"/>
            <w:tcBorders>
              <w:top w:val="nil"/>
              <w:left w:val="nil"/>
              <w:bottom w:val="nil"/>
              <w:right w:val="single" w:sz="4" w:space="0" w:color="auto"/>
            </w:tcBorders>
          </w:tcPr>
          <w:p w:rsidR="00550A6E" w:rsidRPr="00550A6E" w:rsidRDefault="00550A6E" w:rsidP="00853D13">
            <w:pPr>
              <w:pStyle w:val="ListParagraph"/>
              <w:numPr>
                <w:ilvl w:val="0"/>
                <w:numId w:val="5"/>
              </w:numPr>
              <w:rPr>
                <w:rFonts w:ascii="Arial" w:hAnsi="Arial" w:cs="Arial"/>
              </w:rPr>
            </w:pPr>
            <w:r w:rsidRPr="00550A6E">
              <w:rPr>
                <w:rFonts w:ascii="Arial" w:hAnsi="Arial" w:cs="Arial"/>
              </w:rPr>
              <w:t>Resident</w:t>
            </w:r>
          </w:p>
        </w:tc>
        <w:tc>
          <w:tcPr>
            <w:tcW w:w="709" w:type="dxa"/>
          </w:tcPr>
          <w:p w:rsidR="00550A6E" w:rsidRPr="00550A6E" w:rsidRDefault="00550A6E" w:rsidP="00853D13">
            <w:pPr>
              <w:rPr>
                <w:rFonts w:ascii="Arial" w:hAnsi="Arial" w:cs="Arial"/>
              </w:rPr>
            </w:pPr>
          </w:p>
        </w:tc>
      </w:tr>
      <w:tr w:rsidR="00550A6E" w:rsidRPr="00550A6E" w:rsidTr="00853D13">
        <w:tc>
          <w:tcPr>
            <w:tcW w:w="8330" w:type="dxa"/>
            <w:tcBorders>
              <w:top w:val="nil"/>
              <w:left w:val="nil"/>
              <w:bottom w:val="nil"/>
              <w:right w:val="single" w:sz="4" w:space="0" w:color="auto"/>
            </w:tcBorders>
          </w:tcPr>
          <w:p w:rsidR="00550A6E" w:rsidRPr="00550A6E" w:rsidRDefault="00550A6E" w:rsidP="00853D13">
            <w:pPr>
              <w:pStyle w:val="ListParagraph"/>
              <w:numPr>
                <w:ilvl w:val="0"/>
                <w:numId w:val="5"/>
              </w:numPr>
              <w:rPr>
                <w:rFonts w:ascii="Arial" w:hAnsi="Arial" w:cs="Arial"/>
              </w:rPr>
            </w:pPr>
            <w:r w:rsidRPr="00550A6E">
              <w:rPr>
                <w:rFonts w:ascii="Arial" w:hAnsi="Arial" w:cs="Arial"/>
              </w:rPr>
              <w:t>Business</w:t>
            </w:r>
          </w:p>
        </w:tc>
        <w:tc>
          <w:tcPr>
            <w:tcW w:w="709" w:type="dxa"/>
          </w:tcPr>
          <w:p w:rsidR="00550A6E" w:rsidRPr="00550A6E" w:rsidRDefault="00550A6E" w:rsidP="00853D13">
            <w:pPr>
              <w:rPr>
                <w:rFonts w:ascii="Arial" w:hAnsi="Arial" w:cs="Arial"/>
              </w:rPr>
            </w:pPr>
          </w:p>
        </w:tc>
      </w:tr>
      <w:tr w:rsidR="00550A6E" w:rsidRPr="00550A6E" w:rsidTr="00853D13">
        <w:tc>
          <w:tcPr>
            <w:tcW w:w="8330" w:type="dxa"/>
            <w:tcBorders>
              <w:top w:val="nil"/>
              <w:left w:val="nil"/>
              <w:bottom w:val="nil"/>
              <w:right w:val="single" w:sz="4" w:space="0" w:color="auto"/>
            </w:tcBorders>
          </w:tcPr>
          <w:p w:rsidR="00550A6E" w:rsidRPr="00550A6E" w:rsidRDefault="00550A6E" w:rsidP="00853D13">
            <w:pPr>
              <w:pStyle w:val="ListParagraph"/>
              <w:numPr>
                <w:ilvl w:val="0"/>
                <w:numId w:val="5"/>
              </w:numPr>
              <w:rPr>
                <w:rFonts w:ascii="Arial" w:hAnsi="Arial" w:cs="Arial"/>
              </w:rPr>
            </w:pPr>
            <w:r w:rsidRPr="00550A6E">
              <w:rPr>
                <w:rFonts w:ascii="Arial" w:hAnsi="Arial" w:cs="Arial"/>
              </w:rPr>
              <w:t>Commuter</w:t>
            </w:r>
          </w:p>
        </w:tc>
        <w:tc>
          <w:tcPr>
            <w:tcW w:w="709" w:type="dxa"/>
          </w:tcPr>
          <w:p w:rsidR="00550A6E" w:rsidRPr="00550A6E" w:rsidRDefault="00550A6E" w:rsidP="00853D13">
            <w:pPr>
              <w:rPr>
                <w:rFonts w:ascii="Arial" w:hAnsi="Arial" w:cs="Arial"/>
              </w:rPr>
            </w:pPr>
          </w:p>
        </w:tc>
      </w:tr>
      <w:tr w:rsidR="00550A6E" w:rsidRPr="00550A6E" w:rsidTr="00853D13">
        <w:tc>
          <w:tcPr>
            <w:tcW w:w="8330" w:type="dxa"/>
            <w:tcBorders>
              <w:top w:val="nil"/>
              <w:left w:val="nil"/>
              <w:bottom w:val="nil"/>
              <w:right w:val="single" w:sz="4" w:space="0" w:color="auto"/>
            </w:tcBorders>
          </w:tcPr>
          <w:p w:rsidR="00550A6E" w:rsidRPr="00550A6E" w:rsidRDefault="00550A6E" w:rsidP="00853D13">
            <w:pPr>
              <w:pStyle w:val="ListParagraph"/>
              <w:numPr>
                <w:ilvl w:val="0"/>
                <w:numId w:val="5"/>
              </w:numPr>
              <w:rPr>
                <w:rFonts w:ascii="Arial" w:hAnsi="Arial" w:cs="Arial"/>
              </w:rPr>
            </w:pPr>
            <w:r w:rsidRPr="00550A6E">
              <w:rPr>
                <w:rFonts w:ascii="Arial" w:hAnsi="Arial" w:cs="Arial"/>
              </w:rPr>
              <w:t xml:space="preserve">Visitor </w:t>
            </w:r>
          </w:p>
        </w:tc>
        <w:tc>
          <w:tcPr>
            <w:tcW w:w="709" w:type="dxa"/>
          </w:tcPr>
          <w:p w:rsidR="00550A6E" w:rsidRPr="00550A6E" w:rsidRDefault="00550A6E" w:rsidP="00853D13">
            <w:pPr>
              <w:rPr>
                <w:rFonts w:ascii="Arial" w:hAnsi="Arial" w:cs="Arial"/>
              </w:rPr>
            </w:pPr>
          </w:p>
        </w:tc>
      </w:tr>
      <w:tr w:rsidR="00550A6E" w:rsidRPr="00550A6E" w:rsidTr="00853D13">
        <w:tc>
          <w:tcPr>
            <w:tcW w:w="8330" w:type="dxa"/>
            <w:tcBorders>
              <w:top w:val="nil"/>
              <w:left w:val="nil"/>
              <w:bottom w:val="nil"/>
              <w:right w:val="single" w:sz="4" w:space="0" w:color="auto"/>
            </w:tcBorders>
          </w:tcPr>
          <w:p w:rsidR="004A4A0E" w:rsidRDefault="00550A6E" w:rsidP="00853D13">
            <w:pPr>
              <w:pStyle w:val="ListParagraph"/>
              <w:numPr>
                <w:ilvl w:val="0"/>
                <w:numId w:val="5"/>
              </w:numPr>
              <w:rPr>
                <w:rFonts w:ascii="Arial" w:hAnsi="Arial" w:cs="Arial"/>
              </w:rPr>
            </w:pPr>
            <w:r w:rsidRPr="00550A6E">
              <w:rPr>
                <w:rFonts w:ascii="Arial" w:hAnsi="Arial" w:cs="Arial"/>
              </w:rPr>
              <w:t xml:space="preserve">Organisation representative </w:t>
            </w:r>
          </w:p>
          <w:p w:rsidR="00550A6E" w:rsidRPr="00550A6E" w:rsidRDefault="00550A6E" w:rsidP="002E152A">
            <w:pPr>
              <w:pStyle w:val="ListParagraph"/>
              <w:rPr>
                <w:rFonts w:ascii="Arial" w:hAnsi="Arial" w:cs="Arial"/>
              </w:rPr>
            </w:pPr>
            <w:r w:rsidRPr="00550A6E">
              <w:rPr>
                <w:rFonts w:ascii="Arial" w:hAnsi="Arial" w:cs="Arial"/>
              </w:rPr>
              <w:t>(please specify) ______________________________</w:t>
            </w:r>
            <w:r w:rsidR="004A4A0E">
              <w:rPr>
                <w:rFonts w:ascii="Arial" w:hAnsi="Arial" w:cs="Arial"/>
              </w:rPr>
              <w:t>____________</w:t>
            </w:r>
          </w:p>
        </w:tc>
        <w:tc>
          <w:tcPr>
            <w:tcW w:w="709" w:type="dxa"/>
          </w:tcPr>
          <w:p w:rsidR="00550A6E" w:rsidRPr="00550A6E" w:rsidRDefault="00550A6E" w:rsidP="00853D13">
            <w:pPr>
              <w:rPr>
                <w:rFonts w:ascii="Arial" w:hAnsi="Arial" w:cs="Arial"/>
              </w:rPr>
            </w:pPr>
          </w:p>
        </w:tc>
      </w:tr>
    </w:tbl>
    <w:p w:rsidR="00B64F46" w:rsidRPr="00E60B21" w:rsidRDefault="00B64F46" w:rsidP="00550A6E">
      <w:pPr>
        <w:spacing w:after="0" w:line="240" w:lineRule="auto"/>
        <w:rPr>
          <w:rFonts w:ascii="Arial" w:hAnsi="Arial" w:cs="Arial"/>
          <w:b/>
          <w:color w:val="365F91" w:themeColor="accent1" w:themeShade="BF"/>
          <w:sz w:val="20"/>
          <w:szCs w:val="20"/>
        </w:rPr>
      </w:pPr>
    </w:p>
    <w:p w:rsidR="00550A6E" w:rsidRPr="00E60B21" w:rsidRDefault="00550A6E" w:rsidP="00550A6E">
      <w:pPr>
        <w:spacing w:after="0" w:line="240" w:lineRule="auto"/>
        <w:rPr>
          <w:rFonts w:ascii="Arial" w:hAnsi="Arial" w:cs="Arial"/>
          <w:b/>
          <w:color w:val="365F91" w:themeColor="accent1" w:themeShade="BF"/>
          <w:sz w:val="20"/>
          <w:szCs w:val="20"/>
        </w:rPr>
      </w:pPr>
      <w:r w:rsidRPr="00E60B21">
        <w:rPr>
          <w:rFonts w:ascii="Arial" w:hAnsi="Arial" w:cs="Arial"/>
          <w:b/>
          <w:color w:val="365F91" w:themeColor="accent1" w:themeShade="BF"/>
          <w:sz w:val="20"/>
          <w:szCs w:val="20"/>
        </w:rPr>
        <w:t>6. To which age group do you belong?</w:t>
      </w:r>
    </w:p>
    <w:tbl>
      <w:tblPr>
        <w:tblStyle w:val="TableGrid"/>
        <w:tblW w:w="0" w:type="auto"/>
        <w:tblLook w:val="04A0" w:firstRow="1" w:lastRow="0" w:firstColumn="1" w:lastColumn="0" w:noHBand="0" w:noVBand="1"/>
      </w:tblPr>
      <w:tblGrid>
        <w:gridCol w:w="8313"/>
        <w:gridCol w:w="708"/>
      </w:tblGrid>
      <w:tr w:rsidR="00550A6E" w:rsidRPr="00550A6E" w:rsidTr="00853D13">
        <w:tc>
          <w:tcPr>
            <w:tcW w:w="8330" w:type="dxa"/>
            <w:tcBorders>
              <w:top w:val="nil"/>
              <w:left w:val="nil"/>
              <w:bottom w:val="nil"/>
              <w:right w:val="single" w:sz="4" w:space="0" w:color="auto"/>
            </w:tcBorders>
          </w:tcPr>
          <w:p w:rsidR="00550A6E" w:rsidRPr="00550A6E" w:rsidRDefault="00550A6E" w:rsidP="00550A6E">
            <w:pPr>
              <w:pStyle w:val="ListParagraph"/>
              <w:numPr>
                <w:ilvl w:val="0"/>
                <w:numId w:val="5"/>
              </w:numPr>
              <w:rPr>
                <w:rFonts w:ascii="Arial" w:hAnsi="Arial" w:cs="Arial"/>
              </w:rPr>
            </w:pPr>
            <w:r w:rsidRPr="00550A6E">
              <w:rPr>
                <w:rFonts w:ascii="Arial" w:hAnsi="Arial" w:cs="Arial"/>
              </w:rPr>
              <w:t>Under 18</w:t>
            </w:r>
          </w:p>
        </w:tc>
        <w:tc>
          <w:tcPr>
            <w:tcW w:w="709" w:type="dxa"/>
          </w:tcPr>
          <w:p w:rsidR="00550A6E" w:rsidRPr="00550A6E" w:rsidRDefault="00550A6E" w:rsidP="00853D13">
            <w:pPr>
              <w:rPr>
                <w:rFonts w:ascii="Arial" w:hAnsi="Arial" w:cs="Arial"/>
              </w:rPr>
            </w:pPr>
          </w:p>
        </w:tc>
      </w:tr>
      <w:tr w:rsidR="00550A6E" w:rsidRPr="00550A6E" w:rsidTr="00853D13">
        <w:tc>
          <w:tcPr>
            <w:tcW w:w="8330" w:type="dxa"/>
            <w:tcBorders>
              <w:top w:val="nil"/>
              <w:left w:val="nil"/>
              <w:bottom w:val="nil"/>
              <w:right w:val="single" w:sz="4" w:space="0" w:color="auto"/>
            </w:tcBorders>
          </w:tcPr>
          <w:p w:rsidR="00550A6E" w:rsidRPr="00550A6E" w:rsidRDefault="00550A6E" w:rsidP="00853D13">
            <w:pPr>
              <w:pStyle w:val="ListParagraph"/>
              <w:numPr>
                <w:ilvl w:val="0"/>
                <w:numId w:val="5"/>
              </w:numPr>
              <w:rPr>
                <w:rFonts w:ascii="Arial" w:hAnsi="Arial" w:cs="Arial"/>
              </w:rPr>
            </w:pPr>
            <w:r w:rsidRPr="00550A6E">
              <w:rPr>
                <w:rFonts w:ascii="Arial" w:hAnsi="Arial" w:cs="Arial"/>
              </w:rPr>
              <w:t xml:space="preserve">18 – 24 </w:t>
            </w:r>
          </w:p>
        </w:tc>
        <w:tc>
          <w:tcPr>
            <w:tcW w:w="709" w:type="dxa"/>
          </w:tcPr>
          <w:p w:rsidR="00550A6E" w:rsidRPr="00550A6E" w:rsidRDefault="00550A6E" w:rsidP="00853D13">
            <w:pPr>
              <w:rPr>
                <w:rFonts w:ascii="Arial" w:hAnsi="Arial" w:cs="Arial"/>
              </w:rPr>
            </w:pPr>
          </w:p>
        </w:tc>
      </w:tr>
      <w:tr w:rsidR="00550A6E" w:rsidRPr="00550A6E" w:rsidTr="00853D13">
        <w:tc>
          <w:tcPr>
            <w:tcW w:w="8330" w:type="dxa"/>
            <w:tcBorders>
              <w:top w:val="nil"/>
              <w:left w:val="nil"/>
              <w:bottom w:val="nil"/>
              <w:right w:val="single" w:sz="4" w:space="0" w:color="auto"/>
            </w:tcBorders>
          </w:tcPr>
          <w:p w:rsidR="00550A6E" w:rsidRPr="00550A6E" w:rsidRDefault="00550A6E" w:rsidP="00853D13">
            <w:pPr>
              <w:pStyle w:val="ListParagraph"/>
              <w:numPr>
                <w:ilvl w:val="0"/>
                <w:numId w:val="5"/>
              </w:numPr>
              <w:rPr>
                <w:rFonts w:ascii="Arial" w:hAnsi="Arial" w:cs="Arial"/>
              </w:rPr>
            </w:pPr>
            <w:r w:rsidRPr="00550A6E">
              <w:rPr>
                <w:rFonts w:ascii="Arial" w:hAnsi="Arial" w:cs="Arial"/>
              </w:rPr>
              <w:t xml:space="preserve">25 – 34 </w:t>
            </w:r>
          </w:p>
        </w:tc>
        <w:tc>
          <w:tcPr>
            <w:tcW w:w="709" w:type="dxa"/>
          </w:tcPr>
          <w:p w:rsidR="00550A6E" w:rsidRPr="00550A6E" w:rsidRDefault="00550A6E" w:rsidP="00853D13">
            <w:pPr>
              <w:rPr>
                <w:rFonts w:ascii="Arial" w:hAnsi="Arial" w:cs="Arial"/>
              </w:rPr>
            </w:pPr>
          </w:p>
        </w:tc>
      </w:tr>
      <w:tr w:rsidR="00550A6E" w:rsidRPr="00550A6E" w:rsidTr="00853D13">
        <w:tc>
          <w:tcPr>
            <w:tcW w:w="8330" w:type="dxa"/>
            <w:tcBorders>
              <w:top w:val="nil"/>
              <w:left w:val="nil"/>
              <w:bottom w:val="nil"/>
              <w:right w:val="single" w:sz="4" w:space="0" w:color="auto"/>
            </w:tcBorders>
          </w:tcPr>
          <w:p w:rsidR="00550A6E" w:rsidRPr="00550A6E" w:rsidRDefault="00550A6E" w:rsidP="00853D13">
            <w:pPr>
              <w:pStyle w:val="ListParagraph"/>
              <w:numPr>
                <w:ilvl w:val="0"/>
                <w:numId w:val="5"/>
              </w:numPr>
              <w:rPr>
                <w:rFonts w:ascii="Arial" w:hAnsi="Arial" w:cs="Arial"/>
              </w:rPr>
            </w:pPr>
            <w:r w:rsidRPr="00550A6E">
              <w:rPr>
                <w:rFonts w:ascii="Arial" w:hAnsi="Arial" w:cs="Arial"/>
              </w:rPr>
              <w:t xml:space="preserve">35 – 44 </w:t>
            </w:r>
          </w:p>
        </w:tc>
        <w:tc>
          <w:tcPr>
            <w:tcW w:w="709" w:type="dxa"/>
          </w:tcPr>
          <w:p w:rsidR="00550A6E" w:rsidRPr="00550A6E" w:rsidRDefault="00550A6E" w:rsidP="00853D13">
            <w:pPr>
              <w:rPr>
                <w:rFonts w:ascii="Arial" w:hAnsi="Arial" w:cs="Arial"/>
              </w:rPr>
            </w:pPr>
          </w:p>
        </w:tc>
      </w:tr>
      <w:tr w:rsidR="00550A6E" w:rsidRPr="00550A6E" w:rsidTr="00853D13">
        <w:tc>
          <w:tcPr>
            <w:tcW w:w="8330" w:type="dxa"/>
            <w:tcBorders>
              <w:top w:val="nil"/>
              <w:left w:val="nil"/>
              <w:bottom w:val="nil"/>
              <w:right w:val="single" w:sz="4" w:space="0" w:color="auto"/>
            </w:tcBorders>
          </w:tcPr>
          <w:p w:rsidR="00550A6E" w:rsidRPr="00550A6E" w:rsidRDefault="00550A6E" w:rsidP="00550A6E">
            <w:pPr>
              <w:pStyle w:val="ListParagraph"/>
              <w:numPr>
                <w:ilvl w:val="0"/>
                <w:numId w:val="5"/>
              </w:numPr>
              <w:rPr>
                <w:rFonts w:ascii="Arial" w:hAnsi="Arial" w:cs="Arial"/>
              </w:rPr>
            </w:pPr>
            <w:r w:rsidRPr="00550A6E">
              <w:rPr>
                <w:rFonts w:ascii="Arial" w:hAnsi="Arial" w:cs="Arial"/>
              </w:rPr>
              <w:lastRenderedPageBreak/>
              <w:t xml:space="preserve">45 – 54 </w:t>
            </w:r>
          </w:p>
        </w:tc>
        <w:tc>
          <w:tcPr>
            <w:tcW w:w="709" w:type="dxa"/>
          </w:tcPr>
          <w:p w:rsidR="00550A6E" w:rsidRPr="00550A6E" w:rsidRDefault="00550A6E" w:rsidP="00853D13">
            <w:pPr>
              <w:rPr>
                <w:rFonts w:ascii="Arial" w:hAnsi="Arial" w:cs="Arial"/>
              </w:rPr>
            </w:pPr>
          </w:p>
        </w:tc>
      </w:tr>
      <w:tr w:rsidR="00550A6E" w:rsidRPr="00550A6E" w:rsidTr="00853D13">
        <w:tc>
          <w:tcPr>
            <w:tcW w:w="8330" w:type="dxa"/>
            <w:tcBorders>
              <w:top w:val="nil"/>
              <w:left w:val="nil"/>
              <w:bottom w:val="nil"/>
              <w:right w:val="single" w:sz="4" w:space="0" w:color="auto"/>
            </w:tcBorders>
          </w:tcPr>
          <w:p w:rsidR="00550A6E" w:rsidRPr="00550A6E" w:rsidRDefault="00550A6E" w:rsidP="00853D13">
            <w:pPr>
              <w:pStyle w:val="ListParagraph"/>
              <w:numPr>
                <w:ilvl w:val="0"/>
                <w:numId w:val="5"/>
              </w:numPr>
              <w:rPr>
                <w:rFonts w:ascii="Arial" w:hAnsi="Arial" w:cs="Arial"/>
              </w:rPr>
            </w:pPr>
            <w:r w:rsidRPr="00550A6E">
              <w:rPr>
                <w:rFonts w:ascii="Arial" w:hAnsi="Arial" w:cs="Arial"/>
              </w:rPr>
              <w:t xml:space="preserve">55 – 64 </w:t>
            </w:r>
          </w:p>
        </w:tc>
        <w:tc>
          <w:tcPr>
            <w:tcW w:w="709" w:type="dxa"/>
          </w:tcPr>
          <w:p w:rsidR="00550A6E" w:rsidRPr="00550A6E" w:rsidRDefault="00550A6E" w:rsidP="00853D13">
            <w:pPr>
              <w:rPr>
                <w:rFonts w:ascii="Arial" w:hAnsi="Arial" w:cs="Arial"/>
              </w:rPr>
            </w:pPr>
          </w:p>
        </w:tc>
      </w:tr>
      <w:tr w:rsidR="00550A6E" w:rsidRPr="00550A6E" w:rsidTr="00853D13">
        <w:tc>
          <w:tcPr>
            <w:tcW w:w="8330" w:type="dxa"/>
            <w:tcBorders>
              <w:top w:val="nil"/>
              <w:left w:val="nil"/>
              <w:bottom w:val="nil"/>
              <w:right w:val="single" w:sz="4" w:space="0" w:color="auto"/>
            </w:tcBorders>
          </w:tcPr>
          <w:p w:rsidR="00550A6E" w:rsidRPr="00550A6E" w:rsidRDefault="00550A6E" w:rsidP="00853D13">
            <w:pPr>
              <w:pStyle w:val="ListParagraph"/>
              <w:numPr>
                <w:ilvl w:val="0"/>
                <w:numId w:val="5"/>
              </w:numPr>
              <w:rPr>
                <w:rFonts w:ascii="Arial" w:hAnsi="Arial" w:cs="Arial"/>
              </w:rPr>
            </w:pPr>
            <w:r w:rsidRPr="00550A6E">
              <w:rPr>
                <w:rFonts w:ascii="Arial" w:hAnsi="Arial" w:cs="Arial"/>
              </w:rPr>
              <w:t xml:space="preserve">65 and above </w:t>
            </w:r>
          </w:p>
        </w:tc>
        <w:tc>
          <w:tcPr>
            <w:tcW w:w="709" w:type="dxa"/>
          </w:tcPr>
          <w:p w:rsidR="00550A6E" w:rsidRPr="00550A6E" w:rsidRDefault="00550A6E" w:rsidP="00853D13">
            <w:pPr>
              <w:rPr>
                <w:rFonts w:ascii="Arial" w:hAnsi="Arial" w:cs="Arial"/>
              </w:rPr>
            </w:pPr>
          </w:p>
        </w:tc>
      </w:tr>
    </w:tbl>
    <w:p w:rsidR="00550A6E" w:rsidRPr="00550A6E" w:rsidRDefault="00550A6E" w:rsidP="00550A6E">
      <w:pPr>
        <w:spacing w:after="0" w:line="240" w:lineRule="auto"/>
        <w:rPr>
          <w:rFonts w:ascii="Arial" w:hAnsi="Arial" w:cs="Arial"/>
        </w:rPr>
      </w:pPr>
    </w:p>
    <w:p w:rsidR="00550A6E" w:rsidRPr="00E60B21" w:rsidRDefault="00550A6E" w:rsidP="00550A6E">
      <w:pPr>
        <w:spacing w:after="0" w:line="240" w:lineRule="auto"/>
        <w:rPr>
          <w:rFonts w:ascii="Arial" w:hAnsi="Arial" w:cs="Arial"/>
          <w:b/>
          <w:color w:val="365F91" w:themeColor="accent1" w:themeShade="BF"/>
          <w:sz w:val="20"/>
          <w:szCs w:val="20"/>
        </w:rPr>
      </w:pPr>
      <w:r w:rsidRPr="00E60B21">
        <w:rPr>
          <w:rFonts w:ascii="Arial" w:hAnsi="Arial" w:cs="Arial"/>
          <w:b/>
          <w:color w:val="365F91" w:themeColor="accent1" w:themeShade="BF"/>
          <w:sz w:val="20"/>
          <w:szCs w:val="20"/>
        </w:rPr>
        <w:t>7. What is your gender?</w:t>
      </w:r>
    </w:p>
    <w:tbl>
      <w:tblPr>
        <w:tblStyle w:val="TableGrid"/>
        <w:tblW w:w="0" w:type="auto"/>
        <w:tblLook w:val="04A0" w:firstRow="1" w:lastRow="0" w:firstColumn="1" w:lastColumn="0" w:noHBand="0" w:noVBand="1"/>
      </w:tblPr>
      <w:tblGrid>
        <w:gridCol w:w="8313"/>
        <w:gridCol w:w="708"/>
      </w:tblGrid>
      <w:tr w:rsidR="00550A6E" w:rsidRPr="00550A6E" w:rsidTr="00853D13">
        <w:tc>
          <w:tcPr>
            <w:tcW w:w="8330" w:type="dxa"/>
            <w:tcBorders>
              <w:top w:val="nil"/>
              <w:left w:val="nil"/>
              <w:bottom w:val="nil"/>
              <w:right w:val="single" w:sz="4" w:space="0" w:color="auto"/>
            </w:tcBorders>
          </w:tcPr>
          <w:p w:rsidR="00550A6E" w:rsidRPr="00550A6E" w:rsidRDefault="00550A6E" w:rsidP="00853D13">
            <w:pPr>
              <w:pStyle w:val="ListParagraph"/>
              <w:numPr>
                <w:ilvl w:val="0"/>
                <w:numId w:val="5"/>
              </w:numPr>
              <w:rPr>
                <w:rFonts w:ascii="Arial" w:hAnsi="Arial" w:cs="Arial"/>
              </w:rPr>
            </w:pPr>
            <w:r w:rsidRPr="00550A6E">
              <w:rPr>
                <w:rFonts w:ascii="Arial" w:hAnsi="Arial" w:cs="Arial"/>
              </w:rPr>
              <w:t>Female</w:t>
            </w:r>
          </w:p>
        </w:tc>
        <w:tc>
          <w:tcPr>
            <w:tcW w:w="709" w:type="dxa"/>
          </w:tcPr>
          <w:p w:rsidR="00550A6E" w:rsidRPr="00550A6E" w:rsidRDefault="00550A6E" w:rsidP="00853D13">
            <w:pPr>
              <w:rPr>
                <w:rFonts w:ascii="Arial" w:hAnsi="Arial" w:cs="Arial"/>
              </w:rPr>
            </w:pPr>
          </w:p>
        </w:tc>
      </w:tr>
      <w:tr w:rsidR="00550A6E" w:rsidRPr="00550A6E" w:rsidTr="00853D13">
        <w:tc>
          <w:tcPr>
            <w:tcW w:w="8330" w:type="dxa"/>
            <w:tcBorders>
              <w:top w:val="nil"/>
              <w:left w:val="nil"/>
              <w:bottom w:val="nil"/>
              <w:right w:val="single" w:sz="4" w:space="0" w:color="auto"/>
            </w:tcBorders>
          </w:tcPr>
          <w:p w:rsidR="00550A6E" w:rsidRPr="00550A6E" w:rsidRDefault="00550A6E" w:rsidP="00853D13">
            <w:pPr>
              <w:pStyle w:val="ListParagraph"/>
              <w:numPr>
                <w:ilvl w:val="0"/>
                <w:numId w:val="5"/>
              </w:numPr>
              <w:rPr>
                <w:rFonts w:ascii="Arial" w:hAnsi="Arial" w:cs="Arial"/>
              </w:rPr>
            </w:pPr>
            <w:r w:rsidRPr="00550A6E">
              <w:rPr>
                <w:rFonts w:ascii="Arial" w:hAnsi="Arial" w:cs="Arial"/>
              </w:rPr>
              <w:t xml:space="preserve">Male </w:t>
            </w:r>
          </w:p>
        </w:tc>
        <w:tc>
          <w:tcPr>
            <w:tcW w:w="709" w:type="dxa"/>
          </w:tcPr>
          <w:p w:rsidR="00550A6E" w:rsidRPr="00550A6E" w:rsidRDefault="00550A6E" w:rsidP="00853D13">
            <w:pPr>
              <w:rPr>
                <w:rFonts w:ascii="Arial" w:hAnsi="Arial" w:cs="Arial"/>
              </w:rPr>
            </w:pPr>
          </w:p>
        </w:tc>
      </w:tr>
      <w:tr w:rsidR="00550A6E" w:rsidRPr="00550A6E" w:rsidTr="00853D13">
        <w:tc>
          <w:tcPr>
            <w:tcW w:w="8330" w:type="dxa"/>
            <w:tcBorders>
              <w:top w:val="nil"/>
              <w:left w:val="nil"/>
              <w:bottom w:val="nil"/>
              <w:right w:val="single" w:sz="4" w:space="0" w:color="auto"/>
            </w:tcBorders>
          </w:tcPr>
          <w:p w:rsidR="00550A6E" w:rsidRPr="00550A6E" w:rsidRDefault="00D87F83" w:rsidP="00853D13">
            <w:pPr>
              <w:pStyle w:val="ListParagraph"/>
              <w:numPr>
                <w:ilvl w:val="0"/>
                <w:numId w:val="5"/>
              </w:numPr>
              <w:rPr>
                <w:rFonts w:ascii="Arial" w:hAnsi="Arial" w:cs="Arial"/>
              </w:rPr>
            </w:pPr>
            <w:r>
              <w:rPr>
                <w:rFonts w:ascii="Arial" w:hAnsi="Arial" w:cs="Arial"/>
              </w:rPr>
              <w:t>Prefer not to say</w:t>
            </w:r>
            <w:r w:rsidR="00550A6E" w:rsidRPr="00550A6E">
              <w:rPr>
                <w:rFonts w:ascii="Arial" w:hAnsi="Arial" w:cs="Arial"/>
              </w:rPr>
              <w:t xml:space="preserve"> </w:t>
            </w:r>
          </w:p>
        </w:tc>
        <w:tc>
          <w:tcPr>
            <w:tcW w:w="709" w:type="dxa"/>
          </w:tcPr>
          <w:p w:rsidR="00550A6E" w:rsidRPr="00550A6E" w:rsidRDefault="00550A6E" w:rsidP="00853D13">
            <w:pPr>
              <w:rPr>
                <w:rFonts w:ascii="Arial" w:hAnsi="Arial" w:cs="Arial"/>
              </w:rPr>
            </w:pPr>
          </w:p>
        </w:tc>
      </w:tr>
    </w:tbl>
    <w:p w:rsidR="00550A6E" w:rsidRPr="00550A6E" w:rsidRDefault="00550A6E" w:rsidP="00550A6E">
      <w:pPr>
        <w:spacing w:after="0" w:line="240" w:lineRule="auto"/>
        <w:rPr>
          <w:rFonts w:ascii="Arial" w:hAnsi="Arial" w:cs="Arial"/>
        </w:rPr>
      </w:pPr>
      <w:bookmarkStart w:id="0" w:name="_GoBack"/>
      <w:bookmarkEnd w:id="0"/>
    </w:p>
    <w:p w:rsidR="00F140C1" w:rsidRPr="00550A6E" w:rsidRDefault="00F140C1" w:rsidP="00F140C1">
      <w:pPr>
        <w:rPr>
          <w:rFonts w:ascii="Arial" w:hAnsi="Arial" w:cs="Arial"/>
        </w:rPr>
      </w:pPr>
    </w:p>
    <w:p w:rsidR="00E81C65" w:rsidRDefault="00F140C1" w:rsidP="00550A6E">
      <w:pPr>
        <w:jc w:val="center"/>
        <w:rPr>
          <w:rFonts w:ascii="Arial" w:hAnsi="Arial" w:cs="Arial"/>
          <w:b/>
          <w:color w:val="365F91" w:themeColor="accent1" w:themeShade="BF"/>
          <w:sz w:val="24"/>
          <w:szCs w:val="24"/>
        </w:rPr>
      </w:pPr>
      <w:r w:rsidRPr="00E60B21">
        <w:rPr>
          <w:rFonts w:ascii="Arial" w:hAnsi="Arial" w:cs="Arial"/>
          <w:b/>
          <w:color w:val="365F91" w:themeColor="accent1" w:themeShade="BF"/>
          <w:sz w:val="24"/>
          <w:szCs w:val="24"/>
        </w:rPr>
        <w:t xml:space="preserve">Thank you for completing </w:t>
      </w:r>
      <w:r w:rsidR="00794E00" w:rsidRPr="00E60B21">
        <w:rPr>
          <w:rFonts w:ascii="Arial" w:hAnsi="Arial" w:cs="Arial"/>
          <w:b/>
          <w:color w:val="365F91" w:themeColor="accent1" w:themeShade="BF"/>
          <w:sz w:val="24"/>
          <w:szCs w:val="24"/>
        </w:rPr>
        <w:t>this feedback form</w:t>
      </w:r>
      <w:r w:rsidR="00E81C65">
        <w:rPr>
          <w:rFonts w:ascii="Arial" w:hAnsi="Arial" w:cs="Arial"/>
          <w:b/>
          <w:color w:val="365F91" w:themeColor="accent1" w:themeShade="BF"/>
          <w:sz w:val="24"/>
          <w:szCs w:val="24"/>
        </w:rPr>
        <w:t xml:space="preserve">. </w:t>
      </w:r>
    </w:p>
    <w:p w:rsidR="00E81C65" w:rsidRDefault="00E81C65" w:rsidP="00E81C65">
      <w:pPr>
        <w:jc w:val="center"/>
        <w:rPr>
          <w:rFonts w:ascii="Arial" w:hAnsi="Arial" w:cs="Arial"/>
          <w:b/>
          <w:color w:val="365F91" w:themeColor="accent1" w:themeShade="BF"/>
          <w:sz w:val="24"/>
          <w:szCs w:val="24"/>
        </w:rPr>
      </w:pPr>
      <w:r>
        <w:rPr>
          <w:rFonts w:ascii="Arial" w:hAnsi="Arial" w:cs="Arial"/>
          <w:b/>
          <w:color w:val="365F91" w:themeColor="accent1" w:themeShade="BF"/>
          <w:sz w:val="24"/>
          <w:szCs w:val="24"/>
        </w:rPr>
        <w:t xml:space="preserve">Please could you email it back to </w:t>
      </w:r>
      <w:hyperlink r:id="rId7" w:history="1">
        <w:r w:rsidRPr="00823AB4">
          <w:rPr>
            <w:rStyle w:val="Hyperlink"/>
            <w:rFonts w:ascii="Arial" w:hAnsi="Arial" w:cs="Arial"/>
            <w:b/>
            <w:sz w:val="24"/>
            <w:szCs w:val="24"/>
          </w:rPr>
          <w:t>swdr@wokingham.gov.uk</w:t>
        </w:r>
      </w:hyperlink>
      <w:r>
        <w:rPr>
          <w:rFonts w:ascii="Arial" w:hAnsi="Arial" w:cs="Arial"/>
          <w:b/>
          <w:color w:val="365F91" w:themeColor="accent1" w:themeShade="BF"/>
          <w:sz w:val="24"/>
          <w:szCs w:val="24"/>
        </w:rPr>
        <w:t xml:space="preserve"> or post it back to us at Wokingham Borough Council, Major Highways Projects, </w:t>
      </w:r>
      <w:r w:rsidRPr="00E81C65">
        <w:rPr>
          <w:rFonts w:ascii="Arial" w:hAnsi="Arial" w:cs="Arial"/>
          <w:b/>
          <w:color w:val="365F91" w:themeColor="accent1" w:themeShade="BF"/>
          <w:sz w:val="24"/>
          <w:szCs w:val="24"/>
        </w:rPr>
        <w:t>Shute End</w:t>
      </w:r>
      <w:r>
        <w:rPr>
          <w:rFonts w:ascii="Arial" w:hAnsi="Arial" w:cs="Arial"/>
          <w:b/>
          <w:color w:val="365F91" w:themeColor="accent1" w:themeShade="BF"/>
          <w:sz w:val="24"/>
          <w:szCs w:val="24"/>
        </w:rPr>
        <w:t xml:space="preserve">, </w:t>
      </w:r>
      <w:r w:rsidRPr="00E81C65">
        <w:rPr>
          <w:rFonts w:ascii="Arial" w:hAnsi="Arial" w:cs="Arial"/>
          <w:b/>
          <w:color w:val="365F91" w:themeColor="accent1" w:themeShade="BF"/>
          <w:sz w:val="24"/>
          <w:szCs w:val="24"/>
        </w:rPr>
        <w:t>Wokingham</w:t>
      </w:r>
      <w:r>
        <w:rPr>
          <w:rFonts w:ascii="Arial" w:hAnsi="Arial" w:cs="Arial"/>
          <w:b/>
          <w:color w:val="365F91" w:themeColor="accent1" w:themeShade="BF"/>
          <w:sz w:val="24"/>
          <w:szCs w:val="24"/>
        </w:rPr>
        <w:t xml:space="preserve">, </w:t>
      </w:r>
      <w:proofErr w:type="gramStart"/>
      <w:r w:rsidRPr="00E81C65">
        <w:rPr>
          <w:rFonts w:ascii="Arial" w:hAnsi="Arial" w:cs="Arial"/>
          <w:b/>
          <w:color w:val="365F91" w:themeColor="accent1" w:themeShade="BF"/>
          <w:sz w:val="24"/>
          <w:szCs w:val="24"/>
        </w:rPr>
        <w:t>Berkshire</w:t>
      </w:r>
      <w:proofErr w:type="gramEnd"/>
      <w:r>
        <w:rPr>
          <w:rFonts w:ascii="Arial" w:hAnsi="Arial" w:cs="Arial"/>
          <w:b/>
          <w:color w:val="365F91" w:themeColor="accent1" w:themeShade="BF"/>
          <w:sz w:val="24"/>
          <w:szCs w:val="24"/>
        </w:rPr>
        <w:t xml:space="preserve">, </w:t>
      </w:r>
      <w:r w:rsidRPr="00E81C65">
        <w:rPr>
          <w:rFonts w:ascii="Arial" w:hAnsi="Arial" w:cs="Arial"/>
          <w:b/>
          <w:color w:val="365F91" w:themeColor="accent1" w:themeShade="BF"/>
          <w:sz w:val="24"/>
          <w:szCs w:val="24"/>
        </w:rPr>
        <w:t>RG40 1BN</w:t>
      </w:r>
      <w:r>
        <w:rPr>
          <w:rFonts w:ascii="Arial" w:hAnsi="Arial" w:cs="Arial"/>
          <w:b/>
          <w:color w:val="365F91" w:themeColor="accent1" w:themeShade="BF"/>
          <w:sz w:val="24"/>
          <w:szCs w:val="24"/>
        </w:rPr>
        <w:t xml:space="preserve"> </w:t>
      </w:r>
    </w:p>
    <w:p w:rsidR="00F140C1" w:rsidRPr="00E60B21" w:rsidRDefault="00B82A9F" w:rsidP="00550A6E">
      <w:pPr>
        <w:jc w:val="center"/>
        <w:rPr>
          <w:rFonts w:ascii="Arial" w:hAnsi="Arial" w:cs="Arial"/>
          <w:b/>
          <w:color w:val="365F91" w:themeColor="accent1" w:themeShade="BF"/>
          <w:sz w:val="24"/>
          <w:szCs w:val="24"/>
        </w:rPr>
      </w:pPr>
      <w:r w:rsidRPr="00E60B21">
        <w:rPr>
          <w:rFonts w:ascii="Arial" w:hAnsi="Arial" w:cs="Arial"/>
          <w:b/>
          <w:color w:val="365F91" w:themeColor="accent1" w:themeShade="BF"/>
          <w:sz w:val="24"/>
          <w:szCs w:val="24"/>
        </w:rPr>
        <w:t xml:space="preserve">All responses need to be received by </w:t>
      </w:r>
      <w:r w:rsidR="00794BDE">
        <w:rPr>
          <w:rFonts w:ascii="Arial" w:hAnsi="Arial" w:cs="Arial"/>
          <w:b/>
          <w:color w:val="365F91" w:themeColor="accent1" w:themeShade="BF"/>
          <w:sz w:val="24"/>
          <w:szCs w:val="24"/>
        </w:rPr>
        <w:t>Friday</w:t>
      </w:r>
      <w:r w:rsidR="00E13264" w:rsidRPr="00E60B21">
        <w:rPr>
          <w:rFonts w:ascii="Arial" w:hAnsi="Arial" w:cs="Arial"/>
          <w:b/>
          <w:color w:val="365F91" w:themeColor="accent1" w:themeShade="BF"/>
          <w:sz w:val="24"/>
          <w:szCs w:val="24"/>
        </w:rPr>
        <w:t xml:space="preserve"> </w:t>
      </w:r>
      <w:r w:rsidR="00004AE5">
        <w:rPr>
          <w:rFonts w:ascii="Arial" w:hAnsi="Arial" w:cs="Arial"/>
          <w:b/>
          <w:color w:val="365F91" w:themeColor="accent1" w:themeShade="BF"/>
          <w:sz w:val="24"/>
          <w:szCs w:val="24"/>
        </w:rPr>
        <w:t>1</w:t>
      </w:r>
      <w:r w:rsidR="00794BDE">
        <w:rPr>
          <w:rFonts w:ascii="Arial" w:hAnsi="Arial" w:cs="Arial"/>
          <w:b/>
          <w:color w:val="365F91" w:themeColor="accent1" w:themeShade="BF"/>
          <w:sz w:val="24"/>
          <w:szCs w:val="24"/>
        </w:rPr>
        <w:t>3</w:t>
      </w:r>
      <w:r w:rsidR="00E13264" w:rsidRPr="00E60B21">
        <w:rPr>
          <w:rFonts w:ascii="Arial" w:hAnsi="Arial" w:cs="Arial"/>
          <w:b/>
          <w:color w:val="365F91" w:themeColor="accent1" w:themeShade="BF"/>
          <w:sz w:val="24"/>
          <w:szCs w:val="24"/>
        </w:rPr>
        <w:t xml:space="preserve"> </w:t>
      </w:r>
      <w:r w:rsidR="00794BDE">
        <w:rPr>
          <w:rFonts w:ascii="Arial" w:hAnsi="Arial" w:cs="Arial"/>
          <w:b/>
          <w:color w:val="365F91" w:themeColor="accent1" w:themeShade="BF"/>
          <w:sz w:val="24"/>
          <w:szCs w:val="24"/>
        </w:rPr>
        <w:t>March</w:t>
      </w:r>
      <w:r w:rsidRPr="00E60B21">
        <w:rPr>
          <w:rFonts w:ascii="Arial" w:hAnsi="Arial" w:cs="Arial"/>
          <w:b/>
          <w:color w:val="365F91" w:themeColor="accent1" w:themeShade="BF"/>
          <w:sz w:val="24"/>
          <w:szCs w:val="24"/>
        </w:rPr>
        <w:t xml:space="preserve"> 20</w:t>
      </w:r>
      <w:r w:rsidR="00794BDE">
        <w:rPr>
          <w:rFonts w:ascii="Arial" w:hAnsi="Arial" w:cs="Arial"/>
          <w:b/>
          <w:color w:val="365F91" w:themeColor="accent1" w:themeShade="BF"/>
          <w:sz w:val="24"/>
          <w:szCs w:val="24"/>
        </w:rPr>
        <w:t>20</w:t>
      </w:r>
    </w:p>
    <w:sectPr w:rsidR="00F140C1" w:rsidRPr="00E60B21" w:rsidSect="00E60B21">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15F" w:rsidRDefault="008A015F" w:rsidP="006D5808">
      <w:pPr>
        <w:spacing w:after="0" w:line="240" w:lineRule="auto"/>
      </w:pPr>
      <w:r>
        <w:separator/>
      </w:r>
    </w:p>
  </w:endnote>
  <w:endnote w:type="continuationSeparator" w:id="0">
    <w:p w:rsidR="008A015F" w:rsidRDefault="008A015F" w:rsidP="006D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808" w:rsidRDefault="005E35DA">
    <w:pPr>
      <w:pStyle w:val="Footer"/>
    </w:pPr>
    <w:r>
      <w:rPr>
        <w:noProof/>
        <w:lang w:eastAsia="en-GB"/>
      </w:rPr>
      <w:drawing>
        <wp:anchor distT="0" distB="0" distL="114300" distR="114300" simplePos="0" relativeHeight="251659264" behindDoc="1" locked="0" layoutInCell="1" allowOverlap="1" wp14:anchorId="114CCCEA" wp14:editId="4A5DDED6">
          <wp:simplePos x="0" y="0"/>
          <wp:positionH relativeFrom="column">
            <wp:posOffset>-914400</wp:posOffset>
          </wp:positionH>
          <wp:positionV relativeFrom="paragraph">
            <wp:posOffset>-447040</wp:posOffset>
          </wp:positionV>
          <wp:extent cx="7578090" cy="1061720"/>
          <wp:effectExtent l="0" t="0" r="3810" b="5080"/>
          <wp:wrapTight wrapText="bothSides">
            <wp:wrapPolygon edited="0">
              <wp:start x="0" y="0"/>
              <wp:lineTo x="0" y="21316"/>
              <wp:lineTo x="21557" y="21316"/>
              <wp:lineTo x="21557" y="0"/>
              <wp:lineTo x="0" y="0"/>
            </wp:wrapPolygon>
          </wp:wrapTight>
          <wp:docPr id="2" name="Picture 2" descr="C:\Users\uksag002\AppData\Local\Microsoft\Windows\Temporary Internet Files\Content.Word\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ksag002\AppData\Local\Microsoft\Windows\Temporary Internet Files\Content.Word\Foot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8090" cy="10617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15F" w:rsidRDefault="008A015F" w:rsidP="006D5808">
      <w:pPr>
        <w:spacing w:after="0" w:line="240" w:lineRule="auto"/>
      </w:pPr>
      <w:r>
        <w:separator/>
      </w:r>
    </w:p>
  </w:footnote>
  <w:footnote w:type="continuationSeparator" w:id="0">
    <w:p w:rsidR="008A015F" w:rsidRDefault="008A015F" w:rsidP="006D5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1A0C"/>
    <w:multiLevelType w:val="hybridMultilevel"/>
    <w:tmpl w:val="18EC75A0"/>
    <w:lvl w:ilvl="0" w:tplc="AAA4D5B4">
      <w:start w:val="1"/>
      <w:numFmt w:val="lowerLetter"/>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83D83"/>
    <w:multiLevelType w:val="hybridMultilevel"/>
    <w:tmpl w:val="8B88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72682"/>
    <w:multiLevelType w:val="hybridMultilevel"/>
    <w:tmpl w:val="EBC4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F3A4C"/>
    <w:multiLevelType w:val="hybridMultilevel"/>
    <w:tmpl w:val="7A8CB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CC3F30"/>
    <w:multiLevelType w:val="hybridMultilevel"/>
    <w:tmpl w:val="A24E0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0A61AE"/>
    <w:multiLevelType w:val="hybridMultilevel"/>
    <w:tmpl w:val="311C6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DD1F1D"/>
    <w:multiLevelType w:val="hybridMultilevel"/>
    <w:tmpl w:val="0A8AD34E"/>
    <w:lvl w:ilvl="0" w:tplc="AAA4D5B4">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D442E6"/>
    <w:multiLevelType w:val="hybridMultilevel"/>
    <w:tmpl w:val="7542D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1"/>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D67"/>
    <w:rsid w:val="00004AE5"/>
    <w:rsid w:val="0001566E"/>
    <w:rsid w:val="00083BDC"/>
    <w:rsid w:val="00172014"/>
    <w:rsid w:val="001879E7"/>
    <w:rsid w:val="001D2D67"/>
    <w:rsid w:val="00206E15"/>
    <w:rsid w:val="002958FB"/>
    <w:rsid w:val="002E152A"/>
    <w:rsid w:val="00311C8D"/>
    <w:rsid w:val="003D0C1C"/>
    <w:rsid w:val="003D1D38"/>
    <w:rsid w:val="003E2809"/>
    <w:rsid w:val="00426434"/>
    <w:rsid w:val="004A4A0E"/>
    <w:rsid w:val="00550A6E"/>
    <w:rsid w:val="00562672"/>
    <w:rsid w:val="005A0BCD"/>
    <w:rsid w:val="005C2E5C"/>
    <w:rsid w:val="005E35DA"/>
    <w:rsid w:val="005E5B0F"/>
    <w:rsid w:val="005F0415"/>
    <w:rsid w:val="005F6D66"/>
    <w:rsid w:val="005F7E21"/>
    <w:rsid w:val="00674E03"/>
    <w:rsid w:val="006D5808"/>
    <w:rsid w:val="006E4952"/>
    <w:rsid w:val="00746CDE"/>
    <w:rsid w:val="00794BDE"/>
    <w:rsid w:val="00794E00"/>
    <w:rsid w:val="0087294A"/>
    <w:rsid w:val="008A015F"/>
    <w:rsid w:val="0094738B"/>
    <w:rsid w:val="009B200D"/>
    <w:rsid w:val="00A23C68"/>
    <w:rsid w:val="00B64F46"/>
    <w:rsid w:val="00B82A9F"/>
    <w:rsid w:val="00BA5C98"/>
    <w:rsid w:val="00C2209E"/>
    <w:rsid w:val="00C5271E"/>
    <w:rsid w:val="00C760D1"/>
    <w:rsid w:val="00C86D6D"/>
    <w:rsid w:val="00CD4561"/>
    <w:rsid w:val="00D31210"/>
    <w:rsid w:val="00D845B8"/>
    <w:rsid w:val="00D87F83"/>
    <w:rsid w:val="00E068F5"/>
    <w:rsid w:val="00E13264"/>
    <w:rsid w:val="00E4663C"/>
    <w:rsid w:val="00E60B21"/>
    <w:rsid w:val="00E73E84"/>
    <w:rsid w:val="00E81C65"/>
    <w:rsid w:val="00E83823"/>
    <w:rsid w:val="00ED170B"/>
    <w:rsid w:val="00F140C1"/>
    <w:rsid w:val="00FF2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B27692D-8A97-4B8E-AD85-976AFB9B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D67"/>
    <w:pPr>
      <w:spacing w:after="0" w:line="240" w:lineRule="auto"/>
      <w:ind w:left="720"/>
    </w:pPr>
    <w:rPr>
      <w:rFonts w:ascii="Calibri" w:hAnsi="Calibri" w:cs="Times New Roman"/>
    </w:rPr>
  </w:style>
  <w:style w:type="table" w:styleId="TableGrid">
    <w:name w:val="Table Grid"/>
    <w:basedOn w:val="TableNormal"/>
    <w:uiPriority w:val="59"/>
    <w:rsid w:val="00B82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5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808"/>
  </w:style>
  <w:style w:type="paragraph" w:styleId="Footer">
    <w:name w:val="footer"/>
    <w:basedOn w:val="Normal"/>
    <w:link w:val="FooterChar"/>
    <w:uiPriority w:val="99"/>
    <w:unhideWhenUsed/>
    <w:rsid w:val="006D5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808"/>
  </w:style>
  <w:style w:type="paragraph" w:styleId="BalloonText">
    <w:name w:val="Balloon Text"/>
    <w:basedOn w:val="Normal"/>
    <w:link w:val="BalloonTextChar"/>
    <w:uiPriority w:val="99"/>
    <w:semiHidden/>
    <w:unhideWhenUsed/>
    <w:rsid w:val="006D5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808"/>
    <w:rPr>
      <w:rFonts w:ascii="Tahoma" w:hAnsi="Tahoma" w:cs="Tahoma"/>
      <w:sz w:val="16"/>
      <w:szCs w:val="16"/>
    </w:rPr>
  </w:style>
  <w:style w:type="character" w:styleId="CommentReference">
    <w:name w:val="annotation reference"/>
    <w:basedOn w:val="DefaultParagraphFont"/>
    <w:uiPriority w:val="99"/>
    <w:semiHidden/>
    <w:unhideWhenUsed/>
    <w:rsid w:val="003E2809"/>
    <w:rPr>
      <w:sz w:val="16"/>
      <w:szCs w:val="16"/>
    </w:rPr>
  </w:style>
  <w:style w:type="paragraph" w:styleId="CommentText">
    <w:name w:val="annotation text"/>
    <w:basedOn w:val="Normal"/>
    <w:link w:val="CommentTextChar"/>
    <w:uiPriority w:val="99"/>
    <w:semiHidden/>
    <w:unhideWhenUsed/>
    <w:rsid w:val="003E2809"/>
    <w:pPr>
      <w:spacing w:line="240" w:lineRule="auto"/>
    </w:pPr>
    <w:rPr>
      <w:sz w:val="20"/>
      <w:szCs w:val="20"/>
    </w:rPr>
  </w:style>
  <w:style w:type="character" w:customStyle="1" w:styleId="CommentTextChar">
    <w:name w:val="Comment Text Char"/>
    <w:basedOn w:val="DefaultParagraphFont"/>
    <w:link w:val="CommentText"/>
    <w:uiPriority w:val="99"/>
    <w:semiHidden/>
    <w:rsid w:val="003E2809"/>
    <w:rPr>
      <w:sz w:val="20"/>
      <w:szCs w:val="20"/>
    </w:rPr>
  </w:style>
  <w:style w:type="paragraph" w:styleId="CommentSubject">
    <w:name w:val="annotation subject"/>
    <w:basedOn w:val="CommentText"/>
    <w:next w:val="CommentText"/>
    <w:link w:val="CommentSubjectChar"/>
    <w:uiPriority w:val="99"/>
    <w:semiHidden/>
    <w:unhideWhenUsed/>
    <w:rsid w:val="003E2809"/>
    <w:rPr>
      <w:b/>
      <w:bCs/>
    </w:rPr>
  </w:style>
  <w:style w:type="character" w:customStyle="1" w:styleId="CommentSubjectChar">
    <w:name w:val="Comment Subject Char"/>
    <w:basedOn w:val="CommentTextChar"/>
    <w:link w:val="CommentSubject"/>
    <w:uiPriority w:val="99"/>
    <w:semiHidden/>
    <w:rsid w:val="003E2809"/>
    <w:rPr>
      <w:b/>
      <w:bCs/>
      <w:sz w:val="20"/>
      <w:szCs w:val="20"/>
    </w:rPr>
  </w:style>
  <w:style w:type="paragraph" w:styleId="Revision">
    <w:name w:val="Revision"/>
    <w:hidden/>
    <w:uiPriority w:val="99"/>
    <w:semiHidden/>
    <w:rsid w:val="009B200D"/>
    <w:pPr>
      <w:spacing w:after="0" w:line="240" w:lineRule="auto"/>
    </w:pPr>
  </w:style>
  <w:style w:type="character" w:styleId="Hyperlink">
    <w:name w:val="Hyperlink"/>
    <w:basedOn w:val="DefaultParagraphFont"/>
    <w:uiPriority w:val="99"/>
    <w:unhideWhenUsed/>
    <w:rsid w:val="00E81C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5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wdr@wokingham.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WSP Group Plc</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Page</dc:creator>
  <cp:lastModifiedBy>Clare Thurston</cp:lastModifiedBy>
  <cp:revision>3</cp:revision>
  <cp:lastPrinted>2017-05-24T12:19:00Z</cp:lastPrinted>
  <dcterms:created xsi:type="dcterms:W3CDTF">2020-02-26T08:20:00Z</dcterms:created>
  <dcterms:modified xsi:type="dcterms:W3CDTF">2020-02-26T08:20:00Z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71964</vt:lpwstr>
  </property>
  <property fmtid="{D5CDD505-2E9C-101B-9397-08002B2CF9AE}" pid="3" name="NXPowerLiteSettings">
    <vt:lpwstr>E700050004A000</vt:lpwstr>
  </property>
  <property fmtid="{D5CDD505-2E9C-101B-9397-08002B2CF9AE}" pid="4" name="NXPowerLiteVersion">
    <vt:lpwstr>S6.2.15</vt:lpwstr>
  </property>
</Properties>
</file>